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C8F" w:rsidRDefault="00EE0C8F" w:rsidP="00FD3EA9">
      <w:pPr>
        <w:spacing w:after="0" w:line="240" w:lineRule="auto"/>
        <w:jc w:val="both"/>
        <w:rPr>
          <w:rFonts w:ascii="Century Gothic" w:eastAsia="Times New Roman" w:hAnsi="Century Gothic" w:cs="Arial"/>
          <w:color w:val="190F0F"/>
          <w:sz w:val="24"/>
          <w:szCs w:val="24"/>
          <w:lang w:eastAsia="es-AR"/>
        </w:rPr>
      </w:pPr>
    </w:p>
    <w:p w:rsidR="00EE0C8F" w:rsidRDefault="00EE0C8F" w:rsidP="00FD3EA9">
      <w:pPr>
        <w:spacing w:after="0" w:line="240" w:lineRule="auto"/>
        <w:jc w:val="both"/>
        <w:rPr>
          <w:rFonts w:ascii="Century Gothic" w:eastAsia="Times New Roman" w:hAnsi="Century Gothic" w:cs="Arial"/>
          <w:color w:val="190F0F"/>
          <w:sz w:val="24"/>
          <w:szCs w:val="24"/>
          <w:lang w:eastAsia="es-AR"/>
        </w:rPr>
      </w:pPr>
      <w:r>
        <w:rPr>
          <w:rFonts w:ascii="Century Gothic" w:eastAsia="Times New Roman" w:hAnsi="Century Gothic" w:cs="Arial"/>
          <w:color w:val="190F0F"/>
          <w:sz w:val="24"/>
          <w:szCs w:val="24"/>
          <w:lang w:eastAsia="es-AR"/>
        </w:rPr>
        <w:t>DESTACADOS</w:t>
      </w:r>
    </w:p>
    <w:p w:rsidR="00EE0C8F" w:rsidRDefault="00EE0C8F" w:rsidP="00FD3EA9">
      <w:pPr>
        <w:spacing w:after="0" w:line="240" w:lineRule="auto"/>
        <w:jc w:val="both"/>
        <w:rPr>
          <w:rFonts w:ascii="Century Gothic" w:eastAsia="Times New Roman" w:hAnsi="Century Gothic" w:cs="Arial"/>
          <w:color w:val="190F0F"/>
          <w:sz w:val="24"/>
          <w:szCs w:val="24"/>
          <w:lang w:eastAsia="es-AR"/>
        </w:rPr>
      </w:pPr>
    </w:p>
    <w:p w:rsidR="00EE0C8F" w:rsidRPr="00EE0C8F" w:rsidRDefault="00EE0C8F" w:rsidP="00FD3EA9">
      <w:pPr>
        <w:spacing w:after="0" w:line="240" w:lineRule="auto"/>
        <w:jc w:val="both"/>
        <w:rPr>
          <w:rFonts w:ascii="Century Gothic" w:eastAsia="Times New Roman" w:hAnsi="Century Gothic" w:cs="Arial"/>
          <w:b/>
          <w:color w:val="190F0F"/>
          <w:sz w:val="28"/>
          <w:szCs w:val="28"/>
          <w:lang w:eastAsia="es-AR"/>
        </w:rPr>
      </w:pPr>
      <w:r w:rsidRPr="00EE0C8F">
        <w:rPr>
          <w:rFonts w:ascii="Century Gothic" w:eastAsia="Times New Roman" w:hAnsi="Century Gothic" w:cs="Arial"/>
          <w:b/>
          <w:color w:val="190F0F"/>
          <w:sz w:val="28"/>
          <w:szCs w:val="28"/>
          <w:lang w:eastAsia="es-AR"/>
        </w:rPr>
        <w:t>La C</w:t>
      </w:r>
      <w:r w:rsidR="001E2600">
        <w:rPr>
          <w:rFonts w:ascii="Century Gothic" w:eastAsia="Times New Roman" w:hAnsi="Century Gothic" w:cs="Arial"/>
          <w:b/>
          <w:color w:val="190F0F"/>
          <w:sz w:val="28"/>
          <w:szCs w:val="28"/>
          <w:lang w:eastAsia="es-AR"/>
        </w:rPr>
        <w:t>ámara de Comercio local presentó</w:t>
      </w:r>
      <w:r w:rsidRPr="00EE0C8F">
        <w:rPr>
          <w:rFonts w:ascii="Century Gothic" w:eastAsia="Times New Roman" w:hAnsi="Century Gothic" w:cs="Arial"/>
          <w:b/>
          <w:color w:val="190F0F"/>
          <w:sz w:val="28"/>
          <w:szCs w:val="28"/>
          <w:lang w:eastAsia="es-AR"/>
        </w:rPr>
        <w:t xml:space="preserve"> a los finalistas del Certamen FEBA Cultura</w:t>
      </w:r>
    </w:p>
    <w:p w:rsidR="00EE0C8F" w:rsidRDefault="00EE0C8F" w:rsidP="00FD3EA9">
      <w:pPr>
        <w:spacing w:after="0" w:line="240" w:lineRule="auto"/>
        <w:jc w:val="both"/>
        <w:rPr>
          <w:rFonts w:ascii="Century Gothic" w:eastAsia="Times New Roman" w:hAnsi="Century Gothic" w:cs="Arial"/>
          <w:color w:val="190F0F"/>
          <w:sz w:val="24"/>
          <w:szCs w:val="24"/>
          <w:lang w:eastAsia="es-AR"/>
        </w:rPr>
      </w:pPr>
    </w:p>
    <w:p w:rsidR="00EE0C8F" w:rsidRPr="00EE0C8F" w:rsidRDefault="00EE0C8F" w:rsidP="00EE0C8F">
      <w:pPr>
        <w:spacing w:after="0" w:line="240" w:lineRule="auto"/>
        <w:jc w:val="both"/>
        <w:rPr>
          <w:rFonts w:ascii="Century Gothic" w:eastAsia="Times New Roman" w:hAnsi="Century Gothic" w:cs="Arial"/>
          <w:b/>
          <w:color w:val="190F0F"/>
          <w:sz w:val="24"/>
          <w:szCs w:val="24"/>
          <w:lang w:eastAsia="es-AR"/>
        </w:rPr>
      </w:pPr>
      <w:r w:rsidRPr="00EE0C8F">
        <w:rPr>
          <w:rFonts w:ascii="Century Gothic" w:eastAsia="Times New Roman" w:hAnsi="Century Gothic" w:cs="Arial"/>
          <w:b/>
          <w:color w:val="190F0F"/>
          <w:sz w:val="24"/>
          <w:szCs w:val="24"/>
          <w:lang w:eastAsia="es-AR"/>
        </w:rPr>
        <w:t>Se trata de la Cuarta Edición</w:t>
      </w:r>
      <w:r w:rsidR="0097273E">
        <w:rPr>
          <w:rFonts w:ascii="Century Gothic" w:eastAsia="Times New Roman" w:hAnsi="Century Gothic" w:cs="Arial"/>
          <w:b/>
          <w:color w:val="190F0F"/>
          <w:sz w:val="24"/>
          <w:szCs w:val="24"/>
          <w:lang w:eastAsia="es-AR"/>
        </w:rPr>
        <w:t xml:space="preserve"> y 3 han sido los locales seleccionados para esta instancia</w:t>
      </w:r>
      <w:bookmarkStart w:id="0" w:name="_GoBack"/>
      <w:bookmarkEnd w:id="0"/>
      <w:r w:rsidRPr="00EE0C8F">
        <w:rPr>
          <w:rFonts w:ascii="Century Gothic" w:eastAsia="Times New Roman" w:hAnsi="Century Gothic" w:cs="Arial"/>
          <w:b/>
          <w:color w:val="190F0F"/>
          <w:sz w:val="24"/>
          <w:szCs w:val="24"/>
          <w:lang w:eastAsia="es-AR"/>
        </w:rPr>
        <w:t>. La premiación se realizará en la ciudad de Buenos Aires, el jueves 2 de junio.</w:t>
      </w:r>
    </w:p>
    <w:p w:rsidR="00EE0C8F" w:rsidRDefault="00EE0C8F" w:rsidP="00FD3EA9">
      <w:pPr>
        <w:spacing w:after="0" w:line="240" w:lineRule="auto"/>
        <w:jc w:val="both"/>
        <w:rPr>
          <w:rFonts w:ascii="Century Gothic" w:eastAsia="Times New Roman" w:hAnsi="Century Gothic" w:cs="Arial"/>
          <w:color w:val="190F0F"/>
          <w:sz w:val="24"/>
          <w:szCs w:val="24"/>
          <w:lang w:eastAsia="es-AR"/>
        </w:rPr>
      </w:pPr>
    </w:p>
    <w:p w:rsidR="00EE0C8F" w:rsidRDefault="00EE0C8F" w:rsidP="00FD3EA9">
      <w:pPr>
        <w:spacing w:after="0" w:line="240" w:lineRule="auto"/>
        <w:jc w:val="both"/>
        <w:rPr>
          <w:rFonts w:ascii="Century Gothic" w:eastAsia="Times New Roman" w:hAnsi="Century Gothic" w:cs="Arial"/>
          <w:color w:val="190F0F"/>
          <w:sz w:val="24"/>
          <w:szCs w:val="24"/>
          <w:lang w:eastAsia="es-AR"/>
        </w:rPr>
      </w:pPr>
    </w:p>
    <w:p w:rsidR="007C736C" w:rsidRDefault="00FD3EA9" w:rsidP="00FD3EA9">
      <w:pPr>
        <w:spacing w:after="0" w:line="240" w:lineRule="auto"/>
        <w:jc w:val="both"/>
        <w:rPr>
          <w:rFonts w:ascii="Century Gothic" w:eastAsia="Times New Roman" w:hAnsi="Century Gothic" w:cs="Arial"/>
          <w:color w:val="190F0F"/>
          <w:sz w:val="24"/>
          <w:szCs w:val="24"/>
          <w:lang w:eastAsia="es-AR"/>
        </w:rPr>
      </w:pPr>
      <w:r w:rsidRPr="00FD3EA9">
        <w:rPr>
          <w:rFonts w:ascii="Century Gothic" w:eastAsia="Times New Roman" w:hAnsi="Century Gothic" w:cs="Arial"/>
          <w:color w:val="190F0F"/>
          <w:sz w:val="24"/>
          <w:szCs w:val="24"/>
          <w:lang w:eastAsia="es-AR"/>
        </w:rPr>
        <w:t>Con más de 80 inscriptos,</w:t>
      </w:r>
      <w:r w:rsidR="000F0FB5">
        <w:rPr>
          <w:rFonts w:ascii="Century Gothic" w:eastAsia="Times New Roman" w:hAnsi="Century Gothic" w:cs="Arial"/>
          <w:color w:val="190F0F"/>
          <w:sz w:val="24"/>
          <w:szCs w:val="24"/>
          <w:lang w:eastAsia="es-AR"/>
        </w:rPr>
        <w:t xml:space="preserve"> </w:t>
      </w:r>
      <w:r w:rsidR="003C7C82">
        <w:rPr>
          <w:rFonts w:ascii="Century Gothic" w:eastAsia="Times New Roman" w:hAnsi="Century Gothic" w:cs="Arial"/>
          <w:b/>
          <w:color w:val="190F0F"/>
          <w:sz w:val="24"/>
          <w:szCs w:val="24"/>
          <w:lang w:eastAsia="es-AR"/>
        </w:rPr>
        <w:t xml:space="preserve">la Cámara de Comercio e Industria de Coronel </w:t>
      </w:r>
      <w:proofErr w:type="spellStart"/>
      <w:r w:rsidR="003C7C82">
        <w:rPr>
          <w:rFonts w:ascii="Century Gothic" w:eastAsia="Times New Roman" w:hAnsi="Century Gothic" w:cs="Arial"/>
          <w:b/>
          <w:color w:val="190F0F"/>
          <w:sz w:val="24"/>
          <w:szCs w:val="24"/>
          <w:lang w:eastAsia="es-AR"/>
        </w:rPr>
        <w:t>P</w:t>
      </w:r>
      <w:r w:rsidR="003C7C82" w:rsidRPr="007C736C">
        <w:rPr>
          <w:rFonts w:ascii="Century Gothic" w:eastAsia="Times New Roman" w:hAnsi="Century Gothic" w:cs="Arial"/>
          <w:b/>
          <w:color w:val="190F0F"/>
          <w:sz w:val="24"/>
          <w:szCs w:val="24"/>
          <w:lang w:eastAsia="es-AR"/>
        </w:rPr>
        <w:t>ringles</w:t>
      </w:r>
      <w:proofErr w:type="spellEnd"/>
      <w:r w:rsidR="003C7C82">
        <w:rPr>
          <w:rFonts w:ascii="Century Gothic" w:eastAsia="Times New Roman" w:hAnsi="Century Gothic" w:cs="Arial"/>
          <w:color w:val="190F0F"/>
          <w:sz w:val="24"/>
          <w:szCs w:val="24"/>
          <w:lang w:eastAsia="es-AR"/>
        </w:rPr>
        <w:t xml:space="preserve"> </w:t>
      </w:r>
      <w:r w:rsidR="000F0FB5">
        <w:rPr>
          <w:rFonts w:ascii="Century Gothic" w:eastAsia="Times New Roman" w:hAnsi="Century Gothic" w:cs="Arial"/>
          <w:color w:val="190F0F"/>
          <w:sz w:val="24"/>
          <w:szCs w:val="24"/>
          <w:lang w:eastAsia="es-AR"/>
        </w:rPr>
        <w:t>en conjunto con</w:t>
      </w:r>
      <w:r w:rsidRPr="00FD3EA9">
        <w:rPr>
          <w:rFonts w:ascii="Century Gothic" w:eastAsia="Times New Roman" w:hAnsi="Century Gothic" w:cs="Arial"/>
          <w:color w:val="190F0F"/>
          <w:sz w:val="24"/>
          <w:szCs w:val="24"/>
          <w:lang w:eastAsia="es-AR"/>
        </w:rPr>
        <w:t xml:space="preserve"> el sector Cultura de </w:t>
      </w:r>
      <w:r w:rsidR="007C736C" w:rsidRPr="007C736C">
        <w:rPr>
          <w:rFonts w:ascii="Century Gothic" w:eastAsia="Times New Roman" w:hAnsi="Century Gothic" w:cs="Arial"/>
          <w:b/>
          <w:color w:val="190F0F"/>
          <w:sz w:val="24"/>
          <w:szCs w:val="24"/>
          <w:lang w:eastAsia="es-AR"/>
        </w:rPr>
        <w:t xml:space="preserve">FEBA </w:t>
      </w:r>
      <w:r w:rsidR="007C736C">
        <w:rPr>
          <w:rFonts w:ascii="Century Gothic" w:eastAsia="Times New Roman" w:hAnsi="Century Gothic" w:cs="Arial"/>
          <w:color w:val="190F0F"/>
          <w:sz w:val="24"/>
          <w:szCs w:val="24"/>
          <w:lang w:eastAsia="es-AR"/>
        </w:rPr>
        <w:t>(</w:t>
      </w:r>
      <w:r w:rsidRPr="00FD3EA9">
        <w:rPr>
          <w:rFonts w:ascii="Century Gothic" w:eastAsia="Times New Roman" w:hAnsi="Century Gothic" w:cs="Arial"/>
          <w:color w:val="190F0F"/>
          <w:sz w:val="24"/>
          <w:szCs w:val="24"/>
          <w:lang w:eastAsia="es-AR"/>
        </w:rPr>
        <w:t>Federación Económica d</w:t>
      </w:r>
      <w:r w:rsidR="007C736C">
        <w:rPr>
          <w:rFonts w:ascii="Century Gothic" w:eastAsia="Times New Roman" w:hAnsi="Century Gothic" w:cs="Arial"/>
          <w:color w:val="190F0F"/>
          <w:sz w:val="24"/>
          <w:szCs w:val="24"/>
          <w:lang w:eastAsia="es-AR"/>
        </w:rPr>
        <w:t xml:space="preserve">e la provincia de Buenos Aires) </w:t>
      </w:r>
      <w:r w:rsidRPr="00FD3EA9">
        <w:rPr>
          <w:rFonts w:ascii="Century Gothic" w:eastAsia="Times New Roman" w:hAnsi="Century Gothic" w:cs="Arial"/>
          <w:color w:val="190F0F"/>
          <w:sz w:val="24"/>
          <w:szCs w:val="24"/>
          <w:lang w:eastAsia="es-AR"/>
        </w:rPr>
        <w:t>presenta a los</w:t>
      </w:r>
      <w:r w:rsidR="000F0FB5">
        <w:rPr>
          <w:rFonts w:ascii="Century Gothic" w:eastAsia="Times New Roman" w:hAnsi="Century Gothic" w:cs="Arial"/>
          <w:color w:val="190F0F"/>
          <w:sz w:val="24"/>
          <w:szCs w:val="24"/>
          <w:lang w:eastAsia="es-AR"/>
        </w:rPr>
        <w:t xml:space="preserve"> postulantes y en algunos casos finalistas del certamen </w:t>
      </w:r>
      <w:r w:rsidR="000F0FB5" w:rsidRPr="007C736C">
        <w:rPr>
          <w:rFonts w:ascii="Century Gothic" w:eastAsia="Times New Roman" w:hAnsi="Century Gothic" w:cs="Arial"/>
          <w:b/>
          <w:color w:val="190F0F"/>
          <w:sz w:val="24"/>
          <w:szCs w:val="24"/>
          <w:lang w:eastAsia="es-AR"/>
        </w:rPr>
        <w:t>FEBA CULTURA 4ta EDICION</w:t>
      </w:r>
      <w:r w:rsidR="000F0FB5">
        <w:rPr>
          <w:rFonts w:ascii="Century Gothic" w:eastAsia="Times New Roman" w:hAnsi="Century Gothic" w:cs="Arial"/>
          <w:color w:val="190F0F"/>
          <w:sz w:val="24"/>
          <w:szCs w:val="24"/>
          <w:lang w:eastAsia="es-AR"/>
        </w:rPr>
        <w:t xml:space="preserve">, actividad que lleva a nuestros artistas de la mano de un jurado excepcional a contactarse y exponer sus arte a todos los rincones de la provincia de </w:t>
      </w:r>
      <w:r w:rsidR="003C7C82">
        <w:rPr>
          <w:rFonts w:ascii="Century Gothic" w:eastAsia="Times New Roman" w:hAnsi="Century Gothic" w:cs="Arial"/>
          <w:color w:val="190F0F"/>
          <w:sz w:val="24"/>
          <w:szCs w:val="24"/>
          <w:lang w:eastAsia="es-AR"/>
        </w:rPr>
        <w:t>Buenos Aires</w:t>
      </w:r>
      <w:r w:rsidR="000F0FB5">
        <w:rPr>
          <w:rFonts w:ascii="Century Gothic" w:eastAsia="Times New Roman" w:hAnsi="Century Gothic" w:cs="Arial"/>
          <w:color w:val="190F0F"/>
          <w:sz w:val="24"/>
          <w:szCs w:val="24"/>
          <w:lang w:eastAsia="es-AR"/>
        </w:rPr>
        <w:t>, son</w:t>
      </w:r>
      <w:r w:rsidRPr="00FD3EA9">
        <w:rPr>
          <w:rFonts w:ascii="Century Gothic" w:eastAsia="Times New Roman" w:hAnsi="Century Gothic" w:cs="Arial"/>
          <w:color w:val="190F0F"/>
          <w:sz w:val="24"/>
          <w:szCs w:val="24"/>
          <w:lang w:eastAsia="es-AR"/>
        </w:rPr>
        <w:t xml:space="preserve"> 49 </w:t>
      </w:r>
      <w:r w:rsidR="000F0FB5">
        <w:rPr>
          <w:rFonts w:ascii="Century Gothic" w:eastAsia="Times New Roman" w:hAnsi="Century Gothic" w:cs="Arial"/>
          <w:color w:val="190F0F"/>
          <w:sz w:val="24"/>
          <w:szCs w:val="24"/>
          <w:lang w:eastAsia="es-AR"/>
        </w:rPr>
        <w:t xml:space="preserve">los </w:t>
      </w:r>
      <w:r w:rsidRPr="00FD3EA9">
        <w:rPr>
          <w:rFonts w:ascii="Century Gothic" w:eastAsia="Times New Roman" w:hAnsi="Century Gothic" w:cs="Arial"/>
          <w:color w:val="190F0F"/>
          <w:sz w:val="24"/>
          <w:szCs w:val="24"/>
          <w:lang w:eastAsia="es-AR"/>
        </w:rPr>
        <w:t>finalistas</w:t>
      </w:r>
      <w:r w:rsidR="000F0FB5">
        <w:rPr>
          <w:rFonts w:ascii="Century Gothic" w:eastAsia="Times New Roman" w:hAnsi="Century Gothic" w:cs="Arial"/>
          <w:color w:val="190F0F"/>
          <w:sz w:val="24"/>
          <w:szCs w:val="24"/>
          <w:lang w:eastAsia="es-AR"/>
        </w:rPr>
        <w:t xml:space="preserve"> seleccionados de </w:t>
      </w:r>
      <w:r w:rsidR="007C736C">
        <w:rPr>
          <w:rFonts w:ascii="Century Gothic" w:eastAsia="Times New Roman" w:hAnsi="Century Gothic" w:cs="Arial"/>
          <w:color w:val="190F0F"/>
          <w:sz w:val="24"/>
          <w:szCs w:val="24"/>
          <w:lang w:eastAsia="es-AR"/>
        </w:rPr>
        <w:t>más</w:t>
      </w:r>
      <w:r w:rsidR="000F0FB5">
        <w:rPr>
          <w:rFonts w:ascii="Century Gothic" w:eastAsia="Times New Roman" w:hAnsi="Century Gothic" w:cs="Arial"/>
          <w:color w:val="190F0F"/>
          <w:sz w:val="24"/>
          <w:szCs w:val="24"/>
          <w:lang w:eastAsia="es-AR"/>
        </w:rPr>
        <w:t xml:space="preserve"> de 80 </w:t>
      </w:r>
      <w:r w:rsidR="007C736C">
        <w:rPr>
          <w:rFonts w:ascii="Century Gothic" w:eastAsia="Times New Roman" w:hAnsi="Century Gothic" w:cs="Arial"/>
          <w:color w:val="190F0F"/>
          <w:sz w:val="24"/>
          <w:szCs w:val="24"/>
          <w:lang w:eastAsia="es-AR"/>
        </w:rPr>
        <w:t>artistas</w:t>
      </w:r>
      <w:r w:rsidR="000F0FB5">
        <w:rPr>
          <w:rFonts w:ascii="Century Gothic" w:eastAsia="Times New Roman" w:hAnsi="Century Gothic" w:cs="Arial"/>
          <w:color w:val="190F0F"/>
          <w:sz w:val="24"/>
          <w:szCs w:val="24"/>
          <w:lang w:eastAsia="es-AR"/>
        </w:rPr>
        <w:t xml:space="preserve">, </w:t>
      </w:r>
      <w:r w:rsidRPr="00FD3EA9">
        <w:rPr>
          <w:rFonts w:ascii="Century Gothic" w:eastAsia="Times New Roman" w:hAnsi="Century Gothic" w:cs="Arial"/>
          <w:color w:val="190F0F"/>
          <w:sz w:val="24"/>
          <w:szCs w:val="24"/>
          <w:lang w:eastAsia="es-AR"/>
        </w:rPr>
        <w:t>que representarán a 25 ciudades bonaerenses en las 6 categorías que tiene esta 4ta. edición del Premio.</w:t>
      </w:r>
      <w:r w:rsidR="000F0FB5">
        <w:rPr>
          <w:rFonts w:ascii="Century Gothic" w:eastAsia="Times New Roman" w:hAnsi="Century Gothic" w:cs="Arial"/>
          <w:color w:val="190F0F"/>
          <w:sz w:val="24"/>
          <w:szCs w:val="24"/>
          <w:lang w:eastAsia="es-AR"/>
        </w:rPr>
        <w:t xml:space="preserve"> </w:t>
      </w:r>
    </w:p>
    <w:p w:rsidR="009369A4" w:rsidRDefault="003C7C82" w:rsidP="00FD3EA9">
      <w:pPr>
        <w:spacing w:after="0" w:line="240" w:lineRule="auto"/>
        <w:jc w:val="both"/>
        <w:rPr>
          <w:rFonts w:ascii="Century Gothic" w:eastAsia="Times New Roman" w:hAnsi="Century Gothic" w:cs="Arial"/>
          <w:color w:val="190F0F"/>
          <w:sz w:val="24"/>
          <w:szCs w:val="24"/>
          <w:lang w:eastAsia="es-AR"/>
        </w:rPr>
      </w:pPr>
      <w:r>
        <w:rPr>
          <w:rFonts w:ascii="Century Gothic" w:eastAsia="Times New Roman" w:hAnsi="Century Gothic" w:cs="Arial"/>
          <w:color w:val="190F0F"/>
          <w:sz w:val="24"/>
          <w:szCs w:val="24"/>
          <w:lang w:eastAsia="es-AR"/>
        </w:rPr>
        <w:t>P</w:t>
      </w:r>
      <w:r w:rsidR="007C736C">
        <w:rPr>
          <w:rFonts w:ascii="Century Gothic" w:eastAsia="Times New Roman" w:hAnsi="Century Gothic" w:cs="Arial"/>
          <w:color w:val="190F0F"/>
          <w:sz w:val="24"/>
          <w:szCs w:val="24"/>
          <w:lang w:eastAsia="es-AR"/>
        </w:rPr>
        <w:t>ara</w:t>
      </w:r>
      <w:r w:rsidR="000F0FB5">
        <w:rPr>
          <w:rFonts w:ascii="Century Gothic" w:eastAsia="Times New Roman" w:hAnsi="Century Gothic" w:cs="Arial"/>
          <w:color w:val="190F0F"/>
          <w:sz w:val="24"/>
          <w:szCs w:val="24"/>
          <w:lang w:eastAsia="es-AR"/>
        </w:rPr>
        <w:t xml:space="preserve"> nuestra ciudad </w:t>
      </w:r>
      <w:r w:rsidR="00B03093">
        <w:rPr>
          <w:rFonts w:ascii="Century Gothic" w:eastAsia="Times New Roman" w:hAnsi="Century Gothic" w:cs="Arial"/>
          <w:color w:val="190F0F"/>
          <w:sz w:val="24"/>
          <w:szCs w:val="24"/>
          <w:lang w:eastAsia="es-AR"/>
        </w:rPr>
        <w:t xml:space="preserve">se postularon: </w:t>
      </w:r>
    </w:p>
    <w:p w:rsidR="00474C29" w:rsidRDefault="00474C29" w:rsidP="00FD3EA9">
      <w:pPr>
        <w:spacing w:after="0" w:line="240" w:lineRule="auto"/>
        <w:jc w:val="both"/>
        <w:rPr>
          <w:rFonts w:ascii="Century Gothic" w:eastAsia="Times New Roman" w:hAnsi="Century Gothic" w:cs="Arial"/>
          <w:color w:val="190F0F"/>
          <w:sz w:val="24"/>
          <w:szCs w:val="24"/>
          <w:lang w:eastAsia="es-AR"/>
        </w:rPr>
      </w:pPr>
    </w:p>
    <w:p w:rsidR="009369A4" w:rsidRDefault="00B03093" w:rsidP="009369A4">
      <w:pPr>
        <w:pStyle w:val="Prrafodelista"/>
        <w:numPr>
          <w:ilvl w:val="0"/>
          <w:numId w:val="1"/>
        </w:numPr>
        <w:spacing w:after="0" w:line="240" w:lineRule="auto"/>
        <w:jc w:val="both"/>
        <w:rPr>
          <w:rFonts w:ascii="Century Gothic" w:eastAsia="Times New Roman" w:hAnsi="Century Gothic" w:cs="Arial"/>
          <w:color w:val="190F0F"/>
          <w:sz w:val="24"/>
          <w:szCs w:val="24"/>
          <w:lang w:eastAsia="es-AR"/>
        </w:rPr>
      </w:pPr>
      <w:r w:rsidRPr="009369A4">
        <w:rPr>
          <w:rFonts w:ascii="Century Gothic" w:eastAsia="Times New Roman" w:hAnsi="Century Gothic" w:cs="Arial"/>
          <w:b/>
          <w:color w:val="190F0F"/>
          <w:sz w:val="24"/>
          <w:szCs w:val="24"/>
          <w:lang w:eastAsia="es-AR"/>
        </w:rPr>
        <w:t>GRUPO NUDOS</w:t>
      </w:r>
      <w:r w:rsidR="00085F4C" w:rsidRPr="009369A4">
        <w:rPr>
          <w:rFonts w:ascii="Century Gothic" w:eastAsia="Times New Roman" w:hAnsi="Century Gothic" w:cs="Arial"/>
          <w:b/>
          <w:color w:val="190F0F"/>
          <w:sz w:val="24"/>
          <w:szCs w:val="24"/>
          <w:lang w:eastAsia="es-AR"/>
        </w:rPr>
        <w:t>- SILVIA PEREDO</w:t>
      </w:r>
      <w:r w:rsidR="003C7C82">
        <w:rPr>
          <w:rFonts w:ascii="Century Gothic" w:eastAsia="Times New Roman" w:hAnsi="Century Gothic" w:cs="Arial"/>
          <w:color w:val="190F0F"/>
          <w:sz w:val="24"/>
          <w:szCs w:val="24"/>
          <w:lang w:eastAsia="es-AR"/>
        </w:rPr>
        <w:t xml:space="preserve"> (TEATRO – NARRACIÓ</w:t>
      </w:r>
      <w:r w:rsidR="009369A4">
        <w:rPr>
          <w:rFonts w:ascii="Century Gothic" w:eastAsia="Times New Roman" w:hAnsi="Century Gothic" w:cs="Arial"/>
          <w:color w:val="190F0F"/>
          <w:sz w:val="24"/>
          <w:szCs w:val="24"/>
          <w:lang w:eastAsia="es-AR"/>
        </w:rPr>
        <w:t>N)</w:t>
      </w:r>
    </w:p>
    <w:p w:rsidR="009369A4" w:rsidRDefault="00B03093" w:rsidP="009369A4">
      <w:pPr>
        <w:pStyle w:val="Prrafodelista"/>
        <w:numPr>
          <w:ilvl w:val="0"/>
          <w:numId w:val="1"/>
        </w:numPr>
        <w:spacing w:after="0" w:line="240" w:lineRule="auto"/>
        <w:jc w:val="both"/>
        <w:rPr>
          <w:rFonts w:ascii="Century Gothic" w:eastAsia="Times New Roman" w:hAnsi="Century Gothic" w:cs="Arial"/>
          <w:color w:val="190F0F"/>
          <w:sz w:val="24"/>
          <w:szCs w:val="24"/>
          <w:lang w:eastAsia="es-AR"/>
        </w:rPr>
      </w:pPr>
      <w:r w:rsidRPr="009369A4">
        <w:rPr>
          <w:rFonts w:ascii="Century Gothic" w:eastAsia="Times New Roman" w:hAnsi="Century Gothic" w:cs="Arial"/>
          <w:b/>
          <w:color w:val="190F0F"/>
          <w:sz w:val="24"/>
          <w:szCs w:val="24"/>
          <w:lang w:eastAsia="es-AR"/>
        </w:rPr>
        <w:t>JULIETA ZUBIRI</w:t>
      </w:r>
      <w:r w:rsidRPr="009369A4">
        <w:rPr>
          <w:rFonts w:ascii="Century Gothic" w:eastAsia="Times New Roman" w:hAnsi="Century Gothic" w:cs="Arial"/>
          <w:color w:val="190F0F"/>
          <w:sz w:val="24"/>
          <w:szCs w:val="24"/>
          <w:lang w:eastAsia="es-AR"/>
        </w:rPr>
        <w:t xml:space="preserve"> (TEAT</w:t>
      </w:r>
      <w:r w:rsidR="009369A4">
        <w:rPr>
          <w:rFonts w:ascii="Century Gothic" w:eastAsia="Times New Roman" w:hAnsi="Century Gothic" w:cs="Arial"/>
          <w:color w:val="190F0F"/>
          <w:sz w:val="24"/>
          <w:szCs w:val="24"/>
          <w:lang w:eastAsia="es-AR"/>
        </w:rPr>
        <w:t>RO – ESTATUA VIVIENTE y CLOWN)</w:t>
      </w:r>
    </w:p>
    <w:p w:rsidR="009369A4" w:rsidRDefault="00B03093" w:rsidP="009369A4">
      <w:pPr>
        <w:pStyle w:val="Prrafodelista"/>
        <w:numPr>
          <w:ilvl w:val="0"/>
          <w:numId w:val="1"/>
        </w:numPr>
        <w:spacing w:after="0" w:line="240" w:lineRule="auto"/>
        <w:jc w:val="both"/>
        <w:rPr>
          <w:rFonts w:ascii="Century Gothic" w:eastAsia="Times New Roman" w:hAnsi="Century Gothic" w:cs="Arial"/>
          <w:color w:val="190F0F"/>
          <w:sz w:val="24"/>
          <w:szCs w:val="24"/>
          <w:lang w:eastAsia="es-AR"/>
        </w:rPr>
      </w:pPr>
      <w:r w:rsidRPr="009369A4">
        <w:rPr>
          <w:rFonts w:ascii="Century Gothic" w:eastAsia="Times New Roman" w:hAnsi="Century Gothic" w:cs="Arial"/>
          <w:b/>
          <w:color w:val="190F0F"/>
          <w:sz w:val="24"/>
          <w:szCs w:val="24"/>
          <w:lang w:eastAsia="es-AR"/>
        </w:rPr>
        <w:t>LISANDRO DE LA VEGA</w:t>
      </w:r>
      <w:r w:rsidRPr="009369A4">
        <w:rPr>
          <w:rFonts w:ascii="Century Gothic" w:eastAsia="Times New Roman" w:hAnsi="Century Gothic" w:cs="Arial"/>
          <w:color w:val="190F0F"/>
          <w:sz w:val="24"/>
          <w:szCs w:val="24"/>
          <w:lang w:eastAsia="es-AR"/>
        </w:rPr>
        <w:t xml:space="preserve"> (</w:t>
      </w:r>
      <w:r w:rsidR="003C7C82">
        <w:rPr>
          <w:rFonts w:ascii="Century Gothic" w:eastAsia="Times New Roman" w:hAnsi="Century Gothic" w:cs="Arial"/>
          <w:color w:val="190F0F"/>
          <w:sz w:val="24"/>
          <w:szCs w:val="24"/>
          <w:lang w:eastAsia="es-AR"/>
        </w:rPr>
        <w:t>ESCRITOR – Género FANTÁ</w:t>
      </w:r>
      <w:r w:rsidR="009369A4">
        <w:rPr>
          <w:rFonts w:ascii="Century Gothic" w:eastAsia="Times New Roman" w:hAnsi="Century Gothic" w:cs="Arial"/>
          <w:color w:val="190F0F"/>
          <w:sz w:val="24"/>
          <w:szCs w:val="24"/>
          <w:lang w:eastAsia="es-AR"/>
        </w:rPr>
        <w:t>STICO)</w:t>
      </w:r>
    </w:p>
    <w:p w:rsidR="009369A4" w:rsidRPr="009369A4" w:rsidRDefault="00B03093" w:rsidP="009369A4">
      <w:pPr>
        <w:pStyle w:val="Prrafodelista"/>
        <w:numPr>
          <w:ilvl w:val="0"/>
          <w:numId w:val="1"/>
        </w:numPr>
        <w:spacing w:after="0" w:line="240" w:lineRule="auto"/>
        <w:jc w:val="both"/>
        <w:rPr>
          <w:rFonts w:ascii="Century Gothic" w:eastAsia="Times New Roman" w:hAnsi="Century Gothic" w:cs="Arial"/>
          <w:color w:val="190F0F"/>
          <w:sz w:val="24"/>
          <w:szCs w:val="24"/>
          <w:lang w:eastAsia="es-AR"/>
        </w:rPr>
      </w:pPr>
      <w:r w:rsidRPr="009369A4">
        <w:rPr>
          <w:rFonts w:ascii="Century Gothic" w:eastAsia="Times New Roman" w:hAnsi="Century Gothic" w:cs="Arial"/>
          <w:b/>
          <w:color w:val="190F0F"/>
          <w:sz w:val="24"/>
          <w:szCs w:val="24"/>
          <w:lang w:eastAsia="es-AR"/>
        </w:rPr>
        <w:t>PAOLA GARCIA</w:t>
      </w:r>
      <w:r w:rsidR="003C7C82">
        <w:rPr>
          <w:rFonts w:ascii="Century Gothic" w:eastAsia="Times New Roman" w:hAnsi="Century Gothic" w:cs="Arial"/>
          <w:color w:val="190F0F"/>
          <w:sz w:val="24"/>
          <w:szCs w:val="24"/>
          <w:lang w:eastAsia="es-AR"/>
        </w:rPr>
        <w:t xml:space="preserve"> (FOTÓ</w:t>
      </w:r>
      <w:r w:rsidRPr="009369A4">
        <w:rPr>
          <w:rFonts w:ascii="Century Gothic" w:eastAsia="Times New Roman" w:hAnsi="Century Gothic" w:cs="Arial"/>
          <w:color w:val="190F0F"/>
          <w:sz w:val="24"/>
          <w:szCs w:val="24"/>
          <w:lang w:eastAsia="es-AR"/>
        </w:rPr>
        <w:t>GRAFA PROF</w:t>
      </w:r>
      <w:r w:rsidR="009369A4" w:rsidRPr="009369A4">
        <w:rPr>
          <w:rFonts w:ascii="Century Gothic" w:eastAsia="Times New Roman" w:hAnsi="Century Gothic" w:cs="Arial"/>
          <w:color w:val="190F0F"/>
          <w:sz w:val="24"/>
          <w:szCs w:val="24"/>
          <w:lang w:eastAsia="es-AR"/>
        </w:rPr>
        <w:t>ESIONAL por el PARAJE FRA-PAL)</w:t>
      </w:r>
    </w:p>
    <w:p w:rsidR="00FD3EA9" w:rsidRPr="009369A4" w:rsidRDefault="009369A4" w:rsidP="009369A4">
      <w:pPr>
        <w:spacing w:after="0" w:line="240" w:lineRule="auto"/>
        <w:jc w:val="both"/>
        <w:rPr>
          <w:rFonts w:ascii="Century Gothic" w:eastAsia="Times New Roman" w:hAnsi="Century Gothic" w:cs="Arial"/>
          <w:color w:val="190F0F"/>
          <w:sz w:val="24"/>
          <w:szCs w:val="24"/>
          <w:lang w:eastAsia="es-AR"/>
        </w:rPr>
      </w:pPr>
      <w:r>
        <w:rPr>
          <w:rFonts w:ascii="Century Gothic" w:eastAsia="Times New Roman" w:hAnsi="Century Gothic" w:cs="Arial"/>
          <w:color w:val="190F0F"/>
          <w:sz w:val="24"/>
          <w:szCs w:val="24"/>
          <w:lang w:eastAsia="es-AR"/>
        </w:rPr>
        <w:t>Si</w:t>
      </w:r>
      <w:r w:rsidR="00B03093" w:rsidRPr="009369A4">
        <w:rPr>
          <w:rFonts w:ascii="Century Gothic" w:eastAsia="Times New Roman" w:hAnsi="Century Gothic" w:cs="Arial"/>
          <w:color w:val="190F0F"/>
          <w:sz w:val="24"/>
          <w:szCs w:val="24"/>
          <w:lang w:eastAsia="es-AR"/>
        </w:rPr>
        <w:t>endo estos últimos tres mencionados quien</w:t>
      </w:r>
      <w:r w:rsidR="003C7C82">
        <w:rPr>
          <w:rFonts w:ascii="Century Gothic" w:eastAsia="Times New Roman" w:hAnsi="Century Gothic" w:cs="Arial"/>
          <w:color w:val="190F0F"/>
          <w:sz w:val="24"/>
          <w:szCs w:val="24"/>
          <w:lang w:eastAsia="es-AR"/>
        </w:rPr>
        <w:t>es</w:t>
      </w:r>
      <w:r w:rsidR="00B03093" w:rsidRPr="009369A4">
        <w:rPr>
          <w:rFonts w:ascii="Century Gothic" w:eastAsia="Times New Roman" w:hAnsi="Century Gothic" w:cs="Arial"/>
          <w:color w:val="190F0F"/>
          <w:sz w:val="24"/>
          <w:szCs w:val="24"/>
          <w:lang w:eastAsia="es-AR"/>
        </w:rPr>
        <w:t xml:space="preserve"> fueran seleccionados </w:t>
      </w:r>
      <w:r w:rsidR="007C736C" w:rsidRPr="009369A4">
        <w:rPr>
          <w:rFonts w:ascii="Century Gothic" w:eastAsia="Times New Roman" w:hAnsi="Century Gothic" w:cs="Arial"/>
          <w:b/>
          <w:color w:val="190F0F"/>
          <w:sz w:val="24"/>
          <w:szCs w:val="24"/>
          <w:lang w:eastAsia="es-AR"/>
        </w:rPr>
        <w:t>FINALISTAS</w:t>
      </w:r>
      <w:r w:rsidR="00B03093" w:rsidRPr="009369A4">
        <w:rPr>
          <w:rFonts w:ascii="Century Gothic" w:eastAsia="Times New Roman" w:hAnsi="Century Gothic" w:cs="Arial"/>
          <w:color w:val="190F0F"/>
          <w:sz w:val="24"/>
          <w:szCs w:val="24"/>
          <w:lang w:eastAsia="es-AR"/>
        </w:rPr>
        <w:t xml:space="preserve"> para representar a CORONEL PRINGLES en la premiación a realizarse en la </w:t>
      </w:r>
      <w:r w:rsidR="00EE0C8F">
        <w:rPr>
          <w:rFonts w:ascii="Century Gothic" w:eastAsia="Times New Roman" w:hAnsi="Century Gothic" w:cs="Arial"/>
          <w:color w:val="190F0F"/>
          <w:sz w:val="24"/>
          <w:szCs w:val="24"/>
          <w:lang w:eastAsia="es-AR"/>
        </w:rPr>
        <w:t>ciudad</w:t>
      </w:r>
      <w:r w:rsidR="00B03093" w:rsidRPr="009369A4">
        <w:rPr>
          <w:rFonts w:ascii="Century Gothic" w:eastAsia="Times New Roman" w:hAnsi="Century Gothic" w:cs="Arial"/>
          <w:color w:val="190F0F"/>
          <w:sz w:val="24"/>
          <w:szCs w:val="24"/>
          <w:lang w:eastAsia="es-AR"/>
        </w:rPr>
        <w:t xml:space="preserve"> de BUENOS AIRES </w:t>
      </w:r>
      <w:r w:rsidR="00C932CB" w:rsidRPr="00FD3EA9">
        <w:rPr>
          <w:rFonts w:ascii="Century Gothic" w:eastAsia="Times New Roman" w:hAnsi="Century Gothic" w:cs="Arial"/>
          <w:color w:val="190F0F"/>
          <w:sz w:val="24"/>
          <w:szCs w:val="24"/>
          <w:lang w:eastAsia="es-AR"/>
        </w:rPr>
        <w:t xml:space="preserve">prevista para el jueves 2 de junio, a las 18 horas, en el </w:t>
      </w:r>
      <w:proofErr w:type="spellStart"/>
      <w:r w:rsidR="00C932CB" w:rsidRPr="00FD3EA9">
        <w:rPr>
          <w:rFonts w:ascii="Century Gothic" w:eastAsia="Times New Roman" w:hAnsi="Century Gothic" w:cs="Arial"/>
          <w:color w:val="190F0F"/>
          <w:sz w:val="24"/>
          <w:szCs w:val="24"/>
          <w:lang w:eastAsia="es-AR"/>
        </w:rPr>
        <w:t>Scala</w:t>
      </w:r>
      <w:proofErr w:type="spellEnd"/>
      <w:r w:rsidR="00C932CB" w:rsidRPr="00FD3EA9">
        <w:rPr>
          <w:rFonts w:ascii="Century Gothic" w:eastAsia="Times New Roman" w:hAnsi="Century Gothic" w:cs="Arial"/>
          <w:color w:val="190F0F"/>
          <w:sz w:val="24"/>
          <w:szCs w:val="24"/>
          <w:lang w:eastAsia="es-AR"/>
        </w:rPr>
        <w:t xml:space="preserve"> Hotel</w:t>
      </w:r>
      <w:r w:rsidR="00B03093" w:rsidRPr="009369A4">
        <w:rPr>
          <w:rFonts w:ascii="Century Gothic" w:eastAsia="Times New Roman" w:hAnsi="Century Gothic" w:cs="Arial"/>
          <w:color w:val="190F0F"/>
          <w:sz w:val="24"/>
          <w:szCs w:val="24"/>
          <w:lang w:eastAsia="es-AR"/>
        </w:rPr>
        <w:t>.</w:t>
      </w:r>
    </w:p>
    <w:p w:rsidR="00FD3EA9" w:rsidRPr="00FD3EA9" w:rsidRDefault="001B1247" w:rsidP="009369A4">
      <w:pPr>
        <w:spacing w:after="0" w:line="240" w:lineRule="auto"/>
        <w:jc w:val="center"/>
        <w:rPr>
          <w:rFonts w:ascii="Century Gothic" w:eastAsia="Times New Roman" w:hAnsi="Century Gothic" w:cs="Times New Roman"/>
          <w:sz w:val="24"/>
          <w:szCs w:val="24"/>
          <w:lang w:eastAsia="es-AR"/>
        </w:rPr>
      </w:pPr>
      <w:r>
        <w:rPr>
          <w:rFonts w:ascii="Century Gothic" w:eastAsia="Times New Roman" w:hAnsi="Century Gothic" w:cs="Times New Roman"/>
          <w:noProof/>
          <w:sz w:val="24"/>
          <w:szCs w:val="24"/>
          <w:lang w:eastAsia="es-AR"/>
        </w:rPr>
        <w:drawing>
          <wp:inline distT="0" distB="0" distL="0" distR="0" wp14:anchorId="4222870E" wp14:editId="41A40EDC">
            <wp:extent cx="1400175" cy="1400175"/>
            <wp:effectExtent l="0" t="0" r="9525"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21 at 9.10.57 AM.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0000" cy="1400000"/>
                    </a:xfrm>
                    <a:prstGeom prst="rect">
                      <a:avLst/>
                    </a:prstGeom>
                  </pic:spPr>
                </pic:pic>
              </a:graphicData>
            </a:graphic>
          </wp:inline>
        </w:drawing>
      </w:r>
    </w:p>
    <w:p w:rsidR="00FD3EA9" w:rsidRDefault="00FD3EA9" w:rsidP="00FD3EA9">
      <w:pPr>
        <w:spacing w:after="0" w:line="240" w:lineRule="auto"/>
        <w:jc w:val="both"/>
        <w:rPr>
          <w:rFonts w:ascii="Century Gothic" w:eastAsia="Times New Roman" w:hAnsi="Century Gothic" w:cs="Arial"/>
          <w:color w:val="190F0F"/>
          <w:sz w:val="24"/>
          <w:szCs w:val="24"/>
          <w:lang w:eastAsia="es-AR"/>
        </w:rPr>
      </w:pPr>
      <w:r w:rsidRPr="00FD3EA9">
        <w:rPr>
          <w:rFonts w:ascii="Century Gothic" w:eastAsia="Times New Roman" w:hAnsi="Century Gothic" w:cs="Arial"/>
          <w:color w:val="190F0F"/>
          <w:sz w:val="24"/>
          <w:szCs w:val="24"/>
          <w:lang w:eastAsia="es-AR"/>
        </w:rPr>
        <w:t xml:space="preserve">Un jurado de excelencia integrado por el artista plástico </w:t>
      </w:r>
      <w:r w:rsidRPr="00FD3EA9">
        <w:rPr>
          <w:rFonts w:ascii="Century Gothic" w:eastAsia="Times New Roman" w:hAnsi="Century Gothic" w:cs="Arial"/>
          <w:b/>
          <w:bCs/>
          <w:color w:val="190F0F"/>
          <w:sz w:val="24"/>
          <w:szCs w:val="24"/>
          <w:lang w:eastAsia="es-AR"/>
        </w:rPr>
        <w:t xml:space="preserve">Milo </w:t>
      </w:r>
      <w:proofErr w:type="spellStart"/>
      <w:r w:rsidRPr="00FD3EA9">
        <w:rPr>
          <w:rFonts w:ascii="Century Gothic" w:eastAsia="Times New Roman" w:hAnsi="Century Gothic" w:cs="Arial"/>
          <w:b/>
          <w:bCs/>
          <w:color w:val="190F0F"/>
          <w:sz w:val="24"/>
          <w:szCs w:val="24"/>
          <w:lang w:eastAsia="es-AR"/>
        </w:rPr>
        <w:t>Lockett</w:t>
      </w:r>
      <w:proofErr w:type="spellEnd"/>
      <w:r w:rsidRPr="00FD3EA9">
        <w:rPr>
          <w:rFonts w:ascii="Century Gothic" w:eastAsia="Times New Roman" w:hAnsi="Century Gothic" w:cs="Arial"/>
          <w:color w:val="190F0F"/>
          <w:sz w:val="24"/>
          <w:szCs w:val="24"/>
          <w:lang w:eastAsia="es-AR"/>
        </w:rPr>
        <w:t xml:space="preserve">; el músico </w:t>
      </w:r>
      <w:r w:rsidRPr="00FD3EA9">
        <w:rPr>
          <w:rFonts w:ascii="Century Gothic" w:eastAsia="Times New Roman" w:hAnsi="Century Gothic" w:cs="Arial"/>
          <w:b/>
          <w:bCs/>
          <w:color w:val="190F0F"/>
          <w:sz w:val="24"/>
          <w:szCs w:val="24"/>
          <w:lang w:eastAsia="es-AR"/>
        </w:rPr>
        <w:t xml:space="preserve">Odino </w:t>
      </w:r>
      <w:proofErr w:type="spellStart"/>
      <w:r w:rsidRPr="00FD3EA9">
        <w:rPr>
          <w:rFonts w:ascii="Century Gothic" w:eastAsia="Times New Roman" w:hAnsi="Century Gothic" w:cs="Arial"/>
          <w:b/>
          <w:bCs/>
          <w:color w:val="190F0F"/>
          <w:sz w:val="24"/>
          <w:szCs w:val="24"/>
          <w:lang w:eastAsia="es-AR"/>
        </w:rPr>
        <w:t>Faccia</w:t>
      </w:r>
      <w:proofErr w:type="spellEnd"/>
      <w:r w:rsidRPr="00FD3EA9">
        <w:rPr>
          <w:rFonts w:ascii="Century Gothic" w:eastAsia="Times New Roman" w:hAnsi="Century Gothic" w:cs="Arial"/>
          <w:color w:val="190F0F"/>
          <w:sz w:val="24"/>
          <w:szCs w:val="24"/>
          <w:lang w:eastAsia="es-AR"/>
        </w:rPr>
        <w:t xml:space="preserve">; la presidenta de la Fundación Julio </w:t>
      </w:r>
      <w:proofErr w:type="spellStart"/>
      <w:r w:rsidRPr="00FD3EA9">
        <w:rPr>
          <w:rFonts w:ascii="Century Gothic" w:eastAsia="Times New Roman" w:hAnsi="Century Gothic" w:cs="Arial"/>
          <w:color w:val="190F0F"/>
          <w:sz w:val="24"/>
          <w:szCs w:val="24"/>
          <w:lang w:eastAsia="es-AR"/>
        </w:rPr>
        <w:t>Bocca</w:t>
      </w:r>
      <w:proofErr w:type="spellEnd"/>
      <w:r w:rsidRPr="00FD3EA9">
        <w:rPr>
          <w:rFonts w:ascii="Century Gothic" w:eastAsia="Times New Roman" w:hAnsi="Century Gothic" w:cs="Arial"/>
          <w:color w:val="190F0F"/>
          <w:sz w:val="24"/>
          <w:szCs w:val="24"/>
          <w:lang w:eastAsia="es-AR"/>
        </w:rPr>
        <w:t xml:space="preserve">, </w:t>
      </w:r>
      <w:r w:rsidRPr="00FD3EA9">
        <w:rPr>
          <w:rFonts w:ascii="Century Gothic" w:eastAsia="Times New Roman" w:hAnsi="Century Gothic" w:cs="Arial"/>
          <w:b/>
          <w:bCs/>
          <w:color w:val="190F0F"/>
          <w:sz w:val="24"/>
          <w:szCs w:val="24"/>
          <w:lang w:eastAsia="es-AR"/>
        </w:rPr>
        <w:t>Elena Presas</w:t>
      </w:r>
      <w:r w:rsidRPr="00FD3EA9">
        <w:rPr>
          <w:rFonts w:ascii="Century Gothic" w:eastAsia="Times New Roman" w:hAnsi="Century Gothic" w:cs="Arial"/>
          <w:color w:val="190F0F"/>
          <w:sz w:val="24"/>
          <w:szCs w:val="24"/>
          <w:lang w:eastAsia="es-AR"/>
        </w:rPr>
        <w:t xml:space="preserve">; la secretaria de Investigación y Posgrado, de la Universidad Nacional de las Artes, </w:t>
      </w:r>
      <w:r w:rsidRPr="00FD3EA9">
        <w:rPr>
          <w:rFonts w:ascii="Century Gothic" w:eastAsia="Times New Roman" w:hAnsi="Century Gothic" w:cs="Arial"/>
          <w:b/>
          <w:bCs/>
          <w:color w:val="190F0F"/>
          <w:sz w:val="24"/>
          <w:szCs w:val="24"/>
          <w:lang w:eastAsia="es-AR"/>
        </w:rPr>
        <w:t>Dra. María Valdez</w:t>
      </w:r>
      <w:r w:rsidRPr="00FD3EA9">
        <w:rPr>
          <w:rFonts w:ascii="Century Gothic" w:eastAsia="Times New Roman" w:hAnsi="Century Gothic" w:cs="Arial"/>
          <w:color w:val="190F0F"/>
          <w:sz w:val="24"/>
          <w:szCs w:val="24"/>
          <w:lang w:eastAsia="es-AR"/>
        </w:rPr>
        <w:t xml:space="preserve">; el fotógrafo </w:t>
      </w:r>
      <w:r w:rsidRPr="00FD3EA9">
        <w:rPr>
          <w:rFonts w:ascii="Century Gothic" w:eastAsia="Times New Roman" w:hAnsi="Century Gothic" w:cs="Arial"/>
          <w:b/>
          <w:bCs/>
          <w:color w:val="190F0F"/>
          <w:sz w:val="24"/>
          <w:szCs w:val="24"/>
          <w:lang w:eastAsia="es-AR"/>
        </w:rPr>
        <w:t>Pablo Elia</w:t>
      </w:r>
      <w:r w:rsidRPr="00FD3EA9">
        <w:rPr>
          <w:rFonts w:ascii="Century Gothic" w:eastAsia="Times New Roman" w:hAnsi="Century Gothic" w:cs="Arial"/>
          <w:color w:val="190F0F"/>
          <w:sz w:val="24"/>
          <w:szCs w:val="24"/>
          <w:lang w:eastAsia="es-AR"/>
        </w:rPr>
        <w:t xml:space="preserve"> y el presidente de la Asociación </w:t>
      </w:r>
      <w:proofErr w:type="spellStart"/>
      <w:r w:rsidRPr="00FD3EA9">
        <w:rPr>
          <w:rFonts w:ascii="Century Gothic" w:eastAsia="Times New Roman" w:hAnsi="Century Gothic" w:cs="Arial"/>
          <w:color w:val="190F0F"/>
          <w:sz w:val="24"/>
          <w:szCs w:val="24"/>
          <w:lang w:eastAsia="es-AR"/>
        </w:rPr>
        <w:t>Borgesiana</w:t>
      </w:r>
      <w:proofErr w:type="spellEnd"/>
      <w:r w:rsidRPr="00FD3EA9">
        <w:rPr>
          <w:rFonts w:ascii="Century Gothic" w:eastAsia="Times New Roman" w:hAnsi="Century Gothic" w:cs="Arial"/>
          <w:color w:val="190F0F"/>
          <w:sz w:val="24"/>
          <w:szCs w:val="24"/>
          <w:lang w:eastAsia="es-AR"/>
        </w:rPr>
        <w:t xml:space="preserve"> de Buenos Aires, </w:t>
      </w:r>
      <w:r w:rsidRPr="00FD3EA9">
        <w:rPr>
          <w:rFonts w:ascii="Century Gothic" w:eastAsia="Times New Roman" w:hAnsi="Century Gothic" w:cs="Arial"/>
          <w:b/>
          <w:bCs/>
          <w:color w:val="190F0F"/>
          <w:sz w:val="24"/>
          <w:szCs w:val="24"/>
          <w:lang w:eastAsia="es-AR"/>
        </w:rPr>
        <w:t xml:space="preserve">Alejandro </w:t>
      </w:r>
      <w:proofErr w:type="spellStart"/>
      <w:r w:rsidRPr="00FD3EA9">
        <w:rPr>
          <w:rFonts w:ascii="Century Gothic" w:eastAsia="Times New Roman" w:hAnsi="Century Gothic" w:cs="Arial"/>
          <w:b/>
          <w:bCs/>
          <w:color w:val="190F0F"/>
          <w:sz w:val="24"/>
          <w:szCs w:val="24"/>
          <w:lang w:eastAsia="es-AR"/>
        </w:rPr>
        <w:t>Vaccaro</w:t>
      </w:r>
      <w:proofErr w:type="spellEnd"/>
      <w:r w:rsidRPr="00FD3EA9">
        <w:rPr>
          <w:rFonts w:ascii="Century Gothic" w:eastAsia="Times New Roman" w:hAnsi="Century Gothic" w:cs="Arial"/>
          <w:b/>
          <w:bCs/>
          <w:color w:val="190F0F"/>
          <w:sz w:val="24"/>
          <w:szCs w:val="24"/>
          <w:lang w:eastAsia="es-AR"/>
        </w:rPr>
        <w:t>,</w:t>
      </w:r>
      <w:r w:rsidRPr="00FD3EA9">
        <w:rPr>
          <w:rFonts w:ascii="Century Gothic" w:eastAsia="Times New Roman" w:hAnsi="Century Gothic" w:cs="Arial"/>
          <w:color w:val="190F0F"/>
          <w:sz w:val="24"/>
          <w:szCs w:val="24"/>
          <w:lang w:eastAsia="es-AR"/>
        </w:rPr>
        <w:t xml:space="preserve"> elegirá al ganador por </w:t>
      </w:r>
      <w:r w:rsidR="00C932CB">
        <w:rPr>
          <w:rFonts w:ascii="Century Gothic" w:eastAsia="Times New Roman" w:hAnsi="Century Gothic" w:cs="Arial"/>
          <w:color w:val="190F0F"/>
          <w:sz w:val="24"/>
          <w:szCs w:val="24"/>
          <w:lang w:eastAsia="es-AR"/>
        </w:rPr>
        <w:t xml:space="preserve">cada </w:t>
      </w:r>
      <w:r w:rsidRPr="00FD3EA9">
        <w:rPr>
          <w:rFonts w:ascii="Century Gothic" w:eastAsia="Times New Roman" w:hAnsi="Century Gothic" w:cs="Arial"/>
          <w:color w:val="190F0F"/>
          <w:sz w:val="24"/>
          <w:szCs w:val="24"/>
          <w:lang w:eastAsia="es-AR"/>
        </w:rPr>
        <w:t>categoría que será premiado en la ceremonia. </w:t>
      </w:r>
    </w:p>
    <w:p w:rsidR="00E32F32" w:rsidRDefault="001B1247" w:rsidP="00FD4A03">
      <w:pPr>
        <w:spacing w:after="0" w:line="240" w:lineRule="auto"/>
        <w:jc w:val="center"/>
        <w:rPr>
          <w:rFonts w:ascii="Century Gothic" w:eastAsia="Times New Roman" w:hAnsi="Century Gothic" w:cs="Times New Roman"/>
          <w:sz w:val="24"/>
          <w:szCs w:val="24"/>
          <w:lang w:eastAsia="es-AR"/>
        </w:rPr>
      </w:pPr>
      <w:r>
        <w:rPr>
          <w:rFonts w:ascii="Century Gothic" w:eastAsia="Times New Roman" w:hAnsi="Century Gothic" w:cs="Times New Roman"/>
          <w:noProof/>
          <w:sz w:val="24"/>
          <w:szCs w:val="24"/>
          <w:lang w:eastAsia="es-AR"/>
        </w:rPr>
        <w:lastRenderedPageBreak/>
        <w:drawing>
          <wp:inline distT="0" distB="0" distL="0" distR="0">
            <wp:extent cx="1800000" cy="180000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21 at 9.11.00 AM.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r>
        <w:rPr>
          <w:rFonts w:ascii="Century Gothic" w:eastAsia="Times New Roman" w:hAnsi="Century Gothic" w:cs="Times New Roman"/>
          <w:noProof/>
          <w:sz w:val="24"/>
          <w:szCs w:val="24"/>
          <w:lang w:eastAsia="es-AR"/>
        </w:rPr>
        <w:drawing>
          <wp:inline distT="0" distB="0" distL="0" distR="0">
            <wp:extent cx="1800000" cy="180000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21 at 9.11.02 AM.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r>
        <w:rPr>
          <w:rFonts w:ascii="Century Gothic" w:eastAsia="Times New Roman" w:hAnsi="Century Gothic" w:cs="Times New Roman"/>
          <w:noProof/>
          <w:sz w:val="24"/>
          <w:szCs w:val="24"/>
          <w:lang w:eastAsia="es-AR"/>
        </w:rPr>
        <w:drawing>
          <wp:inline distT="0" distB="0" distL="0" distR="0">
            <wp:extent cx="1800000" cy="180000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21 at 9.11.04 AM(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r>
        <w:rPr>
          <w:rFonts w:ascii="Century Gothic" w:eastAsia="Times New Roman" w:hAnsi="Century Gothic" w:cs="Times New Roman"/>
          <w:noProof/>
          <w:sz w:val="24"/>
          <w:szCs w:val="24"/>
          <w:lang w:eastAsia="es-AR"/>
        </w:rPr>
        <w:drawing>
          <wp:inline distT="0" distB="0" distL="0" distR="0">
            <wp:extent cx="1800000" cy="1800000"/>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21 at 9.11.04 A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r>
        <w:rPr>
          <w:rFonts w:ascii="Century Gothic" w:eastAsia="Times New Roman" w:hAnsi="Century Gothic" w:cs="Times New Roman"/>
          <w:noProof/>
          <w:sz w:val="24"/>
          <w:szCs w:val="24"/>
          <w:lang w:eastAsia="es-AR"/>
        </w:rPr>
        <w:drawing>
          <wp:inline distT="0" distB="0" distL="0" distR="0">
            <wp:extent cx="1800000" cy="1800000"/>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21 at 9.11.08 A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r>
        <w:rPr>
          <w:rFonts w:ascii="Century Gothic" w:eastAsia="Times New Roman" w:hAnsi="Century Gothic" w:cs="Times New Roman"/>
          <w:noProof/>
          <w:sz w:val="24"/>
          <w:szCs w:val="24"/>
          <w:lang w:eastAsia="es-AR"/>
        </w:rPr>
        <w:drawing>
          <wp:inline distT="0" distB="0" distL="0" distR="0">
            <wp:extent cx="1800000" cy="1800000"/>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21 at 9.11.10 AM.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rsidR="00767280" w:rsidRPr="00FD3EA9" w:rsidRDefault="00767280" w:rsidP="00FD3EA9">
      <w:pPr>
        <w:spacing w:after="0" w:line="240" w:lineRule="auto"/>
        <w:jc w:val="both"/>
        <w:rPr>
          <w:rFonts w:ascii="Century Gothic" w:eastAsia="Times New Roman" w:hAnsi="Century Gothic" w:cs="Times New Roman"/>
          <w:sz w:val="24"/>
          <w:szCs w:val="24"/>
          <w:lang w:eastAsia="es-AR"/>
        </w:rPr>
      </w:pPr>
    </w:p>
    <w:p w:rsidR="00A344E3" w:rsidRPr="00767280" w:rsidRDefault="00767280">
      <w:pPr>
        <w:rPr>
          <w:rFonts w:ascii="Century Gothic" w:hAnsi="Century Gothic"/>
          <w:sz w:val="24"/>
          <w:szCs w:val="24"/>
        </w:rPr>
      </w:pPr>
      <w:r w:rsidRPr="00767280">
        <w:rPr>
          <w:rFonts w:ascii="Century Gothic" w:hAnsi="Century Gothic"/>
          <w:sz w:val="24"/>
          <w:szCs w:val="24"/>
        </w:rPr>
        <w:t xml:space="preserve">Coronel </w:t>
      </w:r>
      <w:proofErr w:type="spellStart"/>
      <w:r w:rsidRPr="00767280">
        <w:rPr>
          <w:rFonts w:ascii="Century Gothic" w:hAnsi="Century Gothic"/>
          <w:sz w:val="24"/>
          <w:szCs w:val="24"/>
        </w:rPr>
        <w:t>Pringles</w:t>
      </w:r>
      <w:proofErr w:type="spellEnd"/>
      <w:r w:rsidRPr="00767280">
        <w:rPr>
          <w:rFonts w:ascii="Century Gothic" w:hAnsi="Century Gothic"/>
          <w:sz w:val="24"/>
          <w:szCs w:val="24"/>
        </w:rPr>
        <w:t xml:space="preserve"> es un lugar en el que el desarrollo artístico va de la mano junto a la familia y el apoyo, algo invaluable para el artista independiente que desarrolla su arte como </w:t>
      </w:r>
      <w:r>
        <w:rPr>
          <w:rFonts w:ascii="Century Gothic" w:hAnsi="Century Gothic"/>
          <w:sz w:val="24"/>
          <w:szCs w:val="24"/>
        </w:rPr>
        <w:t xml:space="preserve">estilo y </w:t>
      </w:r>
      <w:r w:rsidR="00B34423">
        <w:rPr>
          <w:rFonts w:ascii="Century Gothic" w:hAnsi="Century Gothic"/>
          <w:sz w:val="24"/>
          <w:szCs w:val="24"/>
        </w:rPr>
        <w:t>comunicación</w:t>
      </w:r>
      <w:r>
        <w:rPr>
          <w:rFonts w:ascii="Century Gothic" w:hAnsi="Century Gothic"/>
          <w:sz w:val="24"/>
          <w:szCs w:val="24"/>
        </w:rPr>
        <w:t xml:space="preserve"> en</w:t>
      </w:r>
      <w:r w:rsidRPr="00767280">
        <w:rPr>
          <w:rFonts w:ascii="Century Gothic" w:hAnsi="Century Gothic"/>
          <w:sz w:val="24"/>
          <w:szCs w:val="24"/>
        </w:rPr>
        <w:t xml:space="preserve"> su vida</w:t>
      </w:r>
      <w:r w:rsidR="00A344E3" w:rsidRPr="00767280">
        <w:rPr>
          <w:rFonts w:ascii="Century Gothic" w:hAnsi="Century Gothic"/>
          <w:sz w:val="24"/>
          <w:szCs w:val="24"/>
        </w:rPr>
        <w:t>:</w:t>
      </w:r>
    </w:p>
    <w:p w:rsidR="002433B4" w:rsidRPr="00141536" w:rsidRDefault="00EE0C8F">
      <w:pPr>
        <w:rPr>
          <w:rFonts w:ascii="Century Gothic" w:hAnsi="Century Gothic"/>
          <w:b/>
          <w:sz w:val="24"/>
          <w:szCs w:val="24"/>
        </w:rPr>
      </w:pPr>
      <w:r>
        <w:rPr>
          <w:rFonts w:ascii="Century Gothic" w:hAnsi="Century Gothic"/>
          <w:b/>
          <w:sz w:val="24"/>
          <w:szCs w:val="24"/>
        </w:rPr>
        <w:t>¿Qué</w:t>
      </w:r>
      <w:r w:rsidR="00E32F32" w:rsidRPr="00141536">
        <w:rPr>
          <w:rFonts w:ascii="Century Gothic" w:hAnsi="Century Gothic"/>
          <w:b/>
          <w:sz w:val="24"/>
          <w:szCs w:val="24"/>
        </w:rPr>
        <w:t xml:space="preserve"> sentís el ser postulante por Coronel </w:t>
      </w:r>
      <w:proofErr w:type="spellStart"/>
      <w:r w:rsidR="00E32F32" w:rsidRPr="00141536">
        <w:rPr>
          <w:rFonts w:ascii="Century Gothic" w:hAnsi="Century Gothic"/>
          <w:b/>
          <w:sz w:val="24"/>
          <w:szCs w:val="24"/>
        </w:rPr>
        <w:t>Pringles</w:t>
      </w:r>
      <w:proofErr w:type="spellEnd"/>
      <w:r w:rsidR="00E32F32" w:rsidRPr="00141536">
        <w:rPr>
          <w:rFonts w:ascii="Century Gothic" w:hAnsi="Century Gothic"/>
          <w:b/>
          <w:sz w:val="24"/>
          <w:szCs w:val="24"/>
        </w:rPr>
        <w:t xml:space="preserve"> en este certamen de F</w:t>
      </w:r>
      <w:r w:rsidR="00141536">
        <w:rPr>
          <w:rFonts w:ascii="Century Gothic" w:hAnsi="Century Gothic"/>
          <w:b/>
          <w:sz w:val="24"/>
          <w:szCs w:val="24"/>
        </w:rPr>
        <w:t>EBA</w:t>
      </w:r>
      <w:r w:rsidR="00E32F32" w:rsidRPr="00141536">
        <w:rPr>
          <w:rFonts w:ascii="Century Gothic" w:hAnsi="Century Gothic"/>
          <w:b/>
          <w:sz w:val="24"/>
          <w:szCs w:val="24"/>
        </w:rPr>
        <w:t xml:space="preserve"> Cultura?</w:t>
      </w:r>
    </w:p>
    <w:p w:rsidR="00085F4C" w:rsidRDefault="00085F4C" w:rsidP="00085F4C">
      <w:pPr>
        <w:jc w:val="both"/>
        <w:rPr>
          <w:rFonts w:ascii="Century Gothic" w:hAnsi="Century Gothic"/>
          <w:sz w:val="24"/>
          <w:szCs w:val="24"/>
        </w:rPr>
      </w:pPr>
      <w:r>
        <w:rPr>
          <w:rFonts w:ascii="Century Gothic" w:hAnsi="Century Gothic"/>
          <w:b/>
          <w:sz w:val="24"/>
          <w:szCs w:val="24"/>
          <w:u w:val="single"/>
        </w:rPr>
        <w:t>SILVIA:</w:t>
      </w:r>
      <w:r>
        <w:rPr>
          <w:rFonts w:ascii="Century Gothic" w:hAnsi="Century Gothic"/>
          <w:b/>
          <w:sz w:val="24"/>
          <w:szCs w:val="24"/>
        </w:rPr>
        <w:t xml:space="preserve"> </w:t>
      </w:r>
      <w:r w:rsidRPr="00085F4C">
        <w:rPr>
          <w:rFonts w:ascii="Century Gothic" w:hAnsi="Century Gothic"/>
          <w:b/>
          <w:sz w:val="24"/>
          <w:szCs w:val="24"/>
        </w:rPr>
        <w:t>“</w:t>
      </w:r>
      <w:r w:rsidRPr="00085F4C">
        <w:rPr>
          <w:rFonts w:ascii="Century Gothic" w:hAnsi="Century Gothic"/>
          <w:sz w:val="24"/>
          <w:szCs w:val="24"/>
        </w:rPr>
        <w:t>El Grupo NUDOS sintió un gran orgullo por la invitación de gente de la localidad para participar en un certamen en el que se presenta lo mejor de cada disciplina artística de cada lugar. En cierta forma, es un gran reconocimiento para nosotras por un trabajo que ya lleva más de siete años de presentaciones, pero el doble de tiempo en el proceso de formación y consolidación del Grupo en la narración oral escénica para adultos.”</w:t>
      </w:r>
    </w:p>
    <w:p w:rsidR="00085F4C" w:rsidRDefault="00085F4C" w:rsidP="00085F4C">
      <w:pPr>
        <w:jc w:val="center"/>
        <w:rPr>
          <w:rFonts w:ascii="Century Gothic" w:hAnsi="Century Gothic"/>
          <w:b/>
          <w:sz w:val="24"/>
          <w:szCs w:val="24"/>
          <w:u w:val="single"/>
        </w:rPr>
      </w:pPr>
      <w:r>
        <w:rPr>
          <w:noProof/>
          <w:lang w:eastAsia="es-AR"/>
        </w:rPr>
        <w:drawing>
          <wp:inline distT="0" distB="0" distL="0" distR="0" wp14:anchorId="6F1D5F33" wp14:editId="54DA28A1">
            <wp:extent cx="2495550" cy="752475"/>
            <wp:effectExtent l="38100" t="38100" r="38100" b="47625"/>
            <wp:docPr id="11" name="Imagen 1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9735" cy="753737"/>
                    </a:xfrm>
                    <a:prstGeom prst="rect">
                      <a:avLst/>
                    </a:prstGeom>
                    <a:ln w="38100">
                      <a:solidFill>
                        <a:sysClr val="windowText" lastClr="000000"/>
                      </a:solidFill>
                    </a:ln>
                  </pic:spPr>
                </pic:pic>
              </a:graphicData>
            </a:graphic>
          </wp:inline>
        </w:drawing>
      </w:r>
    </w:p>
    <w:p w:rsidR="00E32F32" w:rsidRDefault="00E32F32">
      <w:pPr>
        <w:rPr>
          <w:rFonts w:ascii="Century Gothic" w:hAnsi="Century Gothic"/>
          <w:sz w:val="24"/>
          <w:szCs w:val="24"/>
        </w:rPr>
      </w:pPr>
      <w:r w:rsidRPr="00141536">
        <w:rPr>
          <w:rFonts w:ascii="Century Gothic" w:hAnsi="Century Gothic"/>
          <w:b/>
          <w:sz w:val="24"/>
          <w:szCs w:val="24"/>
          <w:u w:val="single"/>
        </w:rPr>
        <w:t>JULIETA:</w:t>
      </w:r>
      <w:r>
        <w:rPr>
          <w:rFonts w:ascii="Century Gothic" w:hAnsi="Century Gothic"/>
          <w:sz w:val="24"/>
          <w:szCs w:val="24"/>
        </w:rPr>
        <w:t xml:space="preserve"> “</w:t>
      </w:r>
      <w:r w:rsidR="00EE0C8F">
        <w:rPr>
          <w:rFonts w:ascii="Century Gothic" w:hAnsi="Century Gothic"/>
          <w:sz w:val="24"/>
          <w:szCs w:val="24"/>
        </w:rPr>
        <w:t xml:space="preserve">Estoy </w:t>
      </w:r>
      <w:r w:rsidRPr="00E32F32">
        <w:rPr>
          <w:rFonts w:ascii="Century Gothic" w:hAnsi="Century Gothic"/>
          <w:sz w:val="24"/>
          <w:szCs w:val="24"/>
        </w:rPr>
        <w:t xml:space="preserve">muy </w:t>
      </w:r>
      <w:proofErr w:type="gramStart"/>
      <w:r w:rsidRPr="00E32F32">
        <w:rPr>
          <w:rFonts w:ascii="Century Gothic" w:hAnsi="Century Gothic"/>
          <w:sz w:val="24"/>
          <w:szCs w:val="24"/>
        </w:rPr>
        <w:t>agradecida,  por</w:t>
      </w:r>
      <w:proofErr w:type="gramEnd"/>
      <w:r w:rsidRPr="00E32F32">
        <w:rPr>
          <w:rFonts w:ascii="Century Gothic" w:hAnsi="Century Gothic"/>
          <w:sz w:val="24"/>
          <w:szCs w:val="24"/>
        </w:rPr>
        <w:t xml:space="preserve"> la valoración  y reconocimiento de mi trabajo , al elegirme para postularme en este certamen, creo que es muy importante  valorar las manifestaciones artísticas y a las personas que las llevamos a cabo y </w:t>
      </w:r>
      <w:r w:rsidR="00141536" w:rsidRPr="00E32F32">
        <w:rPr>
          <w:rFonts w:ascii="Century Gothic" w:hAnsi="Century Gothic"/>
          <w:sz w:val="24"/>
          <w:szCs w:val="24"/>
        </w:rPr>
        <w:t>más</w:t>
      </w:r>
      <w:r w:rsidRPr="00E32F32">
        <w:rPr>
          <w:rFonts w:ascii="Century Gothic" w:hAnsi="Century Gothic"/>
          <w:sz w:val="24"/>
          <w:szCs w:val="24"/>
        </w:rPr>
        <w:t xml:space="preserve"> </w:t>
      </w:r>
      <w:r w:rsidR="00141536" w:rsidRPr="00E32F32">
        <w:rPr>
          <w:rFonts w:ascii="Century Gothic" w:hAnsi="Century Gothic"/>
          <w:sz w:val="24"/>
          <w:szCs w:val="24"/>
        </w:rPr>
        <w:t>aún</w:t>
      </w:r>
      <w:r w:rsidRPr="00E32F32">
        <w:rPr>
          <w:rFonts w:ascii="Century Gothic" w:hAnsi="Century Gothic"/>
          <w:sz w:val="24"/>
          <w:szCs w:val="24"/>
        </w:rPr>
        <w:t xml:space="preserve"> en las ciudades del interior.</w:t>
      </w:r>
      <w:r>
        <w:rPr>
          <w:rFonts w:ascii="Century Gothic" w:hAnsi="Century Gothic"/>
          <w:sz w:val="24"/>
          <w:szCs w:val="24"/>
        </w:rPr>
        <w:t>”</w:t>
      </w:r>
    </w:p>
    <w:p w:rsidR="001B1247" w:rsidRDefault="001B1247" w:rsidP="00FD4A03">
      <w:pPr>
        <w:jc w:val="center"/>
        <w:rPr>
          <w:rFonts w:ascii="Century Gothic" w:hAnsi="Century Gothic"/>
          <w:sz w:val="24"/>
          <w:szCs w:val="24"/>
        </w:rPr>
      </w:pPr>
      <w:r>
        <w:rPr>
          <w:rFonts w:ascii="Century Gothic" w:hAnsi="Century Gothic"/>
          <w:noProof/>
          <w:sz w:val="24"/>
          <w:szCs w:val="24"/>
          <w:lang w:eastAsia="es-AR"/>
        </w:rPr>
        <w:lastRenderedPageBreak/>
        <w:drawing>
          <wp:inline distT="0" distB="0" distL="0" distR="0">
            <wp:extent cx="2828925" cy="1884065"/>
            <wp:effectExtent l="0" t="0" r="0" b="1905"/>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02 at 12.42.38 PM.jpeg"/>
                    <pic:cNvPicPr/>
                  </pic:nvPicPr>
                  <pic:blipFill>
                    <a:blip r:embed="rId13" cstate="print">
                      <a:extLst>
                        <a:ext uri="{BEBA8EAE-BF5A-486C-A8C5-ECC9F3942E4B}">
                          <a14:imgProps xmlns:a14="http://schemas.microsoft.com/office/drawing/2010/main">
                            <a14:imgLayer r:embed="rId14">
                              <a14:imgEffect>
                                <a14:brightnessContrast bright="6000" contrast="6000"/>
                              </a14:imgEffect>
                            </a14:imgLayer>
                          </a14:imgProps>
                        </a:ext>
                        <a:ext uri="{28A0092B-C50C-407E-A947-70E740481C1C}">
                          <a14:useLocalDpi xmlns:a14="http://schemas.microsoft.com/office/drawing/2010/main" val="0"/>
                        </a:ext>
                      </a:extLst>
                    </a:blip>
                    <a:stretch>
                      <a:fillRect/>
                    </a:stretch>
                  </pic:blipFill>
                  <pic:spPr>
                    <a:xfrm>
                      <a:off x="0" y="0"/>
                      <a:ext cx="2828848" cy="1884014"/>
                    </a:xfrm>
                    <a:prstGeom prst="rect">
                      <a:avLst/>
                    </a:prstGeom>
                  </pic:spPr>
                </pic:pic>
              </a:graphicData>
            </a:graphic>
          </wp:inline>
        </w:drawing>
      </w:r>
      <w:r w:rsidR="00B34423">
        <w:rPr>
          <w:rFonts w:ascii="Century Gothic" w:hAnsi="Century Gothic"/>
          <w:noProof/>
          <w:sz w:val="24"/>
          <w:szCs w:val="24"/>
          <w:lang w:eastAsia="es-AR"/>
        </w:rPr>
        <w:drawing>
          <wp:inline distT="0" distB="0" distL="0" distR="0">
            <wp:extent cx="1121909" cy="1884807"/>
            <wp:effectExtent l="0" t="0" r="2540" b="127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nsa corsos pringles 2022 (31).jpeg"/>
                    <pic:cNvPicPr/>
                  </pic:nvPicPr>
                  <pic:blipFill>
                    <a:blip r:embed="rId15" cstate="print">
                      <a:extLst>
                        <a:ext uri="{BEBA8EAE-BF5A-486C-A8C5-ECC9F3942E4B}">
                          <a14:imgProps xmlns:a14="http://schemas.microsoft.com/office/drawing/2010/main">
                            <a14:imgLayer r:embed="rId16">
                              <a14:imgEffect>
                                <a14:brightnessContrast bright="6000" contrast="6000"/>
                              </a14:imgEffect>
                            </a14:imgLayer>
                          </a14:imgProps>
                        </a:ext>
                        <a:ext uri="{28A0092B-C50C-407E-A947-70E740481C1C}">
                          <a14:useLocalDpi xmlns:a14="http://schemas.microsoft.com/office/drawing/2010/main" val="0"/>
                        </a:ext>
                      </a:extLst>
                    </a:blip>
                    <a:stretch>
                      <a:fillRect/>
                    </a:stretch>
                  </pic:blipFill>
                  <pic:spPr>
                    <a:xfrm>
                      <a:off x="0" y="0"/>
                      <a:ext cx="1124180" cy="1888623"/>
                    </a:xfrm>
                    <a:prstGeom prst="rect">
                      <a:avLst/>
                    </a:prstGeom>
                  </pic:spPr>
                </pic:pic>
              </a:graphicData>
            </a:graphic>
          </wp:inline>
        </w:drawing>
      </w:r>
      <w:r w:rsidR="0005076D">
        <w:rPr>
          <w:rFonts w:ascii="Century Gothic" w:hAnsi="Century Gothic"/>
          <w:noProof/>
          <w:sz w:val="24"/>
          <w:szCs w:val="24"/>
          <w:lang w:eastAsia="es-AR"/>
        </w:rPr>
        <w:drawing>
          <wp:inline distT="0" distB="0" distL="0" distR="0">
            <wp:extent cx="1600200" cy="1875435"/>
            <wp:effectExtent l="0" t="0" r="0" b="0"/>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20 at 12.44.58 PM.jpeg"/>
                    <pic:cNvPicPr/>
                  </pic:nvPicPr>
                  <pic:blipFill>
                    <a:blip r:embed="rId17" cstate="print">
                      <a:extLst>
                        <a:ext uri="{BEBA8EAE-BF5A-486C-A8C5-ECC9F3942E4B}">
                          <a14:imgProps xmlns:a14="http://schemas.microsoft.com/office/drawing/2010/main">
                            <a14:imgLayer r:embed="rId18">
                              <a14:imgEffect>
                                <a14:brightnessContrast bright="6000" contrast="6000"/>
                              </a14:imgEffect>
                            </a14:imgLayer>
                          </a14:imgProps>
                        </a:ext>
                        <a:ext uri="{28A0092B-C50C-407E-A947-70E740481C1C}">
                          <a14:useLocalDpi xmlns:a14="http://schemas.microsoft.com/office/drawing/2010/main" val="0"/>
                        </a:ext>
                      </a:extLst>
                    </a:blip>
                    <a:stretch>
                      <a:fillRect/>
                    </a:stretch>
                  </pic:blipFill>
                  <pic:spPr>
                    <a:xfrm>
                      <a:off x="0" y="0"/>
                      <a:ext cx="1603678" cy="1879511"/>
                    </a:xfrm>
                    <a:prstGeom prst="rect">
                      <a:avLst/>
                    </a:prstGeom>
                  </pic:spPr>
                </pic:pic>
              </a:graphicData>
            </a:graphic>
          </wp:inline>
        </w:drawing>
      </w:r>
    </w:p>
    <w:p w:rsidR="00E32F32" w:rsidRDefault="00021A3E">
      <w:pPr>
        <w:rPr>
          <w:rFonts w:ascii="Century Gothic" w:hAnsi="Century Gothic"/>
          <w:sz w:val="24"/>
          <w:szCs w:val="24"/>
        </w:rPr>
      </w:pPr>
      <w:r w:rsidRPr="00141536">
        <w:rPr>
          <w:rFonts w:ascii="Century Gothic" w:hAnsi="Century Gothic"/>
          <w:b/>
          <w:sz w:val="24"/>
          <w:szCs w:val="24"/>
          <w:u w:val="single"/>
        </w:rPr>
        <w:t>LISANDRO:</w:t>
      </w:r>
      <w:r>
        <w:rPr>
          <w:rFonts w:ascii="Century Gothic" w:hAnsi="Century Gothic"/>
          <w:sz w:val="24"/>
          <w:szCs w:val="24"/>
        </w:rPr>
        <w:t xml:space="preserve"> “</w:t>
      </w:r>
      <w:r w:rsidRPr="00021A3E">
        <w:rPr>
          <w:rFonts w:ascii="Century Gothic" w:hAnsi="Century Gothic"/>
          <w:sz w:val="24"/>
          <w:szCs w:val="24"/>
        </w:rPr>
        <w:t xml:space="preserve">Me llena de orgullo tener la oportunidad de poder representar a </w:t>
      </w:r>
      <w:proofErr w:type="spellStart"/>
      <w:r w:rsidRPr="00021A3E">
        <w:rPr>
          <w:rFonts w:ascii="Century Gothic" w:hAnsi="Century Gothic"/>
          <w:sz w:val="24"/>
          <w:szCs w:val="24"/>
        </w:rPr>
        <w:t>Pringles</w:t>
      </w:r>
      <w:proofErr w:type="spellEnd"/>
      <w:r w:rsidRPr="00021A3E">
        <w:rPr>
          <w:rFonts w:ascii="Century Gothic" w:hAnsi="Century Gothic"/>
          <w:sz w:val="24"/>
          <w:szCs w:val="24"/>
        </w:rPr>
        <w:t xml:space="preserve"> en este certamen. Siendo una ciudad con tantos profesionales que cuentan con una mayor trayectoria, me sentí</w:t>
      </w:r>
      <w:r w:rsidR="00141536">
        <w:rPr>
          <w:rFonts w:ascii="Century Gothic" w:hAnsi="Century Gothic"/>
          <w:sz w:val="24"/>
          <w:szCs w:val="24"/>
        </w:rPr>
        <w:t xml:space="preserve"> </w:t>
      </w:r>
      <w:r w:rsidRPr="00021A3E">
        <w:rPr>
          <w:rFonts w:ascii="Century Gothic" w:hAnsi="Century Gothic"/>
          <w:sz w:val="24"/>
          <w:szCs w:val="24"/>
        </w:rPr>
        <w:t xml:space="preserve"> sorprendido y halagado por ser elegido.</w:t>
      </w:r>
      <w:r>
        <w:rPr>
          <w:rFonts w:ascii="Century Gothic" w:hAnsi="Century Gothic"/>
          <w:sz w:val="24"/>
          <w:szCs w:val="24"/>
        </w:rPr>
        <w:t>”</w:t>
      </w:r>
    </w:p>
    <w:p w:rsidR="001B1247" w:rsidRDefault="001B1247" w:rsidP="00C1312D">
      <w:pPr>
        <w:jc w:val="center"/>
        <w:rPr>
          <w:rFonts w:ascii="Century Gothic" w:hAnsi="Century Gothic"/>
          <w:sz w:val="24"/>
          <w:szCs w:val="24"/>
        </w:rPr>
      </w:pPr>
      <w:r>
        <w:rPr>
          <w:rFonts w:ascii="Century Gothic" w:hAnsi="Century Gothic"/>
          <w:noProof/>
          <w:sz w:val="24"/>
          <w:szCs w:val="24"/>
          <w:lang w:eastAsia="es-AR"/>
        </w:rPr>
        <w:drawing>
          <wp:inline distT="0" distB="0" distL="0" distR="0">
            <wp:extent cx="1800000" cy="1803600"/>
            <wp:effectExtent l="0" t="0" r="0" b="635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21 at 9.11.21 AM.jpeg"/>
                    <pic:cNvPicPr/>
                  </pic:nvPicPr>
                  <pic:blipFill>
                    <a:blip r:embed="rId19" cstate="print">
                      <a:extLst>
                        <a:ext uri="{BEBA8EAE-BF5A-486C-A8C5-ECC9F3942E4B}">
                          <a14:imgProps xmlns:a14="http://schemas.microsoft.com/office/drawing/2010/main">
                            <a14:imgLayer r:embed="rId20">
                              <a14:imgEffect>
                                <a14:brightnessContrast bright="6000" contrast="6000"/>
                              </a14:imgEffect>
                            </a14:imgLayer>
                          </a14:imgProps>
                        </a:ext>
                        <a:ext uri="{28A0092B-C50C-407E-A947-70E740481C1C}">
                          <a14:useLocalDpi xmlns:a14="http://schemas.microsoft.com/office/drawing/2010/main" val="0"/>
                        </a:ext>
                      </a:extLst>
                    </a:blip>
                    <a:stretch>
                      <a:fillRect/>
                    </a:stretch>
                  </pic:blipFill>
                  <pic:spPr>
                    <a:xfrm>
                      <a:off x="0" y="0"/>
                      <a:ext cx="1800000" cy="1803600"/>
                    </a:xfrm>
                    <a:prstGeom prst="rect">
                      <a:avLst/>
                    </a:prstGeom>
                  </pic:spPr>
                </pic:pic>
              </a:graphicData>
            </a:graphic>
          </wp:inline>
        </w:drawing>
      </w:r>
      <w:r>
        <w:rPr>
          <w:rFonts w:ascii="Century Gothic" w:hAnsi="Century Gothic"/>
          <w:noProof/>
          <w:sz w:val="24"/>
          <w:szCs w:val="24"/>
          <w:lang w:eastAsia="es-AR"/>
        </w:rPr>
        <w:drawing>
          <wp:inline distT="0" distB="0" distL="0" distR="0">
            <wp:extent cx="1800000" cy="1803600"/>
            <wp:effectExtent l="0" t="0" r="0" b="635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21 at 9.11.28 AM.jpeg"/>
                    <pic:cNvPicPr/>
                  </pic:nvPicPr>
                  <pic:blipFill>
                    <a:blip r:embed="rId21" cstate="print">
                      <a:extLst>
                        <a:ext uri="{BEBA8EAE-BF5A-486C-A8C5-ECC9F3942E4B}">
                          <a14:imgProps xmlns:a14="http://schemas.microsoft.com/office/drawing/2010/main">
                            <a14:imgLayer r:embed="rId22">
                              <a14:imgEffect>
                                <a14:brightnessContrast bright="6000" contrast="6000"/>
                              </a14:imgEffect>
                            </a14:imgLayer>
                          </a14:imgProps>
                        </a:ext>
                        <a:ext uri="{28A0092B-C50C-407E-A947-70E740481C1C}">
                          <a14:useLocalDpi xmlns:a14="http://schemas.microsoft.com/office/drawing/2010/main" val="0"/>
                        </a:ext>
                      </a:extLst>
                    </a:blip>
                    <a:stretch>
                      <a:fillRect/>
                    </a:stretch>
                  </pic:blipFill>
                  <pic:spPr>
                    <a:xfrm>
                      <a:off x="0" y="0"/>
                      <a:ext cx="1800000" cy="1803600"/>
                    </a:xfrm>
                    <a:prstGeom prst="rect">
                      <a:avLst/>
                    </a:prstGeom>
                  </pic:spPr>
                </pic:pic>
              </a:graphicData>
            </a:graphic>
          </wp:inline>
        </w:drawing>
      </w:r>
    </w:p>
    <w:p w:rsidR="00021A3E" w:rsidRDefault="00021A3E" w:rsidP="00021A3E">
      <w:pPr>
        <w:rPr>
          <w:rFonts w:ascii="Century Gothic" w:hAnsi="Century Gothic"/>
          <w:sz w:val="24"/>
          <w:szCs w:val="24"/>
        </w:rPr>
      </w:pPr>
      <w:r w:rsidRPr="00141536">
        <w:rPr>
          <w:rFonts w:ascii="Century Gothic" w:hAnsi="Century Gothic"/>
          <w:b/>
          <w:sz w:val="24"/>
          <w:szCs w:val="24"/>
          <w:u w:val="single"/>
        </w:rPr>
        <w:t>PAOLA:</w:t>
      </w:r>
      <w:proofErr w:type="gramStart"/>
      <w:r w:rsidR="00EE0C8F">
        <w:rPr>
          <w:rFonts w:ascii="Century Gothic" w:hAnsi="Century Gothic"/>
          <w:sz w:val="24"/>
          <w:szCs w:val="24"/>
        </w:rPr>
        <w:t xml:space="preserve"> </w:t>
      </w:r>
      <w:r w:rsidR="00EE0C8F">
        <w:rPr>
          <w:rFonts w:ascii="Century Gothic" w:hAnsi="Century Gothic"/>
          <w:b/>
          <w:sz w:val="24"/>
          <w:szCs w:val="24"/>
          <w:u w:val="single"/>
        </w:rPr>
        <w:t xml:space="preserve"> ”</w:t>
      </w:r>
      <w:proofErr w:type="gramEnd"/>
      <w:r w:rsidR="00EE0C8F">
        <w:rPr>
          <w:rFonts w:ascii="Century Gothic" w:hAnsi="Century Gothic"/>
          <w:b/>
          <w:sz w:val="24"/>
          <w:szCs w:val="24"/>
          <w:u w:val="single"/>
        </w:rPr>
        <w:t xml:space="preserve"> Quedar</w:t>
      </w:r>
      <w:r w:rsidRPr="00021A3E">
        <w:rPr>
          <w:rFonts w:ascii="Century Gothic" w:hAnsi="Century Gothic"/>
          <w:sz w:val="24"/>
          <w:szCs w:val="24"/>
        </w:rPr>
        <w:t xml:space="preserve"> como postulante a un</w:t>
      </w:r>
      <w:r w:rsidR="00141536">
        <w:rPr>
          <w:rFonts w:ascii="Century Gothic" w:hAnsi="Century Gothic"/>
          <w:sz w:val="24"/>
          <w:szCs w:val="24"/>
        </w:rPr>
        <w:t xml:space="preserve"> premio ya es un logro </w:t>
      </w:r>
      <w:r w:rsidR="00EE0C8F">
        <w:rPr>
          <w:rFonts w:ascii="Century Gothic" w:hAnsi="Century Gothic"/>
          <w:sz w:val="24"/>
          <w:szCs w:val="24"/>
        </w:rPr>
        <w:t>enorme.</w:t>
      </w:r>
      <w:r w:rsidR="00141536">
        <w:rPr>
          <w:rFonts w:ascii="Century Gothic" w:hAnsi="Century Gothic"/>
          <w:sz w:val="24"/>
          <w:szCs w:val="24"/>
        </w:rPr>
        <w:t xml:space="preserve"> S</w:t>
      </w:r>
      <w:r w:rsidRPr="00021A3E">
        <w:rPr>
          <w:rFonts w:ascii="Century Gothic" w:hAnsi="Century Gothic"/>
          <w:sz w:val="24"/>
          <w:szCs w:val="24"/>
        </w:rPr>
        <w:t>e siente haber ganado</w:t>
      </w:r>
      <w:r w:rsidR="00EE0C8F">
        <w:rPr>
          <w:rFonts w:ascii="Century Gothic" w:hAnsi="Century Gothic"/>
          <w:sz w:val="24"/>
          <w:szCs w:val="24"/>
        </w:rPr>
        <w:t>, más no puedo pedir</w:t>
      </w:r>
      <w:r w:rsidRPr="00021A3E">
        <w:rPr>
          <w:rFonts w:ascii="Century Gothic" w:hAnsi="Century Gothic"/>
          <w:sz w:val="24"/>
          <w:szCs w:val="24"/>
        </w:rPr>
        <w:t xml:space="preserve">. Mucho más sabiendo que estoy representando a La ciudad de </w:t>
      </w:r>
      <w:proofErr w:type="spellStart"/>
      <w:r w:rsidRPr="00021A3E">
        <w:rPr>
          <w:rFonts w:ascii="Century Gothic" w:hAnsi="Century Gothic"/>
          <w:sz w:val="24"/>
          <w:szCs w:val="24"/>
        </w:rPr>
        <w:t>Pringles</w:t>
      </w:r>
      <w:proofErr w:type="spellEnd"/>
      <w:r w:rsidRPr="00021A3E">
        <w:rPr>
          <w:rFonts w:ascii="Century Gothic" w:hAnsi="Century Gothic"/>
          <w:sz w:val="24"/>
          <w:szCs w:val="24"/>
        </w:rPr>
        <w:t>, pero a través de un pequeño y casi invisible lugar dentro del mapa del partido</w:t>
      </w:r>
      <w:r w:rsidR="00141536">
        <w:rPr>
          <w:rFonts w:ascii="Century Gothic" w:hAnsi="Century Gothic"/>
          <w:sz w:val="24"/>
          <w:szCs w:val="24"/>
        </w:rPr>
        <w:t>, FRA-PAL</w:t>
      </w:r>
      <w:r w:rsidRPr="00021A3E">
        <w:rPr>
          <w:rFonts w:ascii="Century Gothic" w:hAnsi="Century Gothic"/>
          <w:sz w:val="24"/>
          <w:szCs w:val="24"/>
        </w:rPr>
        <w:t>.</w:t>
      </w:r>
      <w:r>
        <w:rPr>
          <w:rFonts w:ascii="Century Gothic" w:hAnsi="Century Gothic"/>
          <w:sz w:val="24"/>
          <w:szCs w:val="24"/>
        </w:rPr>
        <w:t>”</w:t>
      </w:r>
    </w:p>
    <w:p w:rsidR="00141536" w:rsidRPr="00E32F32" w:rsidRDefault="00141536" w:rsidP="00C1312D">
      <w:pPr>
        <w:jc w:val="center"/>
        <w:rPr>
          <w:rFonts w:ascii="Century Gothic" w:hAnsi="Century Gothic"/>
          <w:sz w:val="24"/>
          <w:szCs w:val="24"/>
        </w:rPr>
      </w:pPr>
      <w:r>
        <w:rPr>
          <w:rFonts w:ascii="Century Gothic" w:hAnsi="Century Gothic"/>
          <w:noProof/>
          <w:sz w:val="24"/>
          <w:szCs w:val="24"/>
          <w:lang w:eastAsia="es-AR"/>
        </w:rPr>
        <w:drawing>
          <wp:inline distT="0" distB="0" distL="0" distR="0">
            <wp:extent cx="2990656" cy="1990725"/>
            <wp:effectExtent l="0" t="0" r="635"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IMG_1653005119295.jpg"/>
                    <pic:cNvPicPr/>
                  </pic:nvPicPr>
                  <pic:blipFill>
                    <a:blip r:embed="rId23" cstate="print">
                      <a:extLst>
                        <a:ext uri="{BEBA8EAE-BF5A-486C-A8C5-ECC9F3942E4B}">
                          <a14:imgProps xmlns:a14="http://schemas.microsoft.com/office/drawing/2010/main">
                            <a14:imgLayer r:embed="rId24">
                              <a14:imgEffect>
                                <a14:brightnessContrast bright="6000" contrast="6000"/>
                              </a14:imgEffect>
                            </a14:imgLayer>
                          </a14:imgProps>
                        </a:ext>
                        <a:ext uri="{28A0092B-C50C-407E-A947-70E740481C1C}">
                          <a14:useLocalDpi xmlns:a14="http://schemas.microsoft.com/office/drawing/2010/main" val="0"/>
                        </a:ext>
                      </a:extLst>
                    </a:blip>
                    <a:stretch>
                      <a:fillRect/>
                    </a:stretch>
                  </pic:blipFill>
                  <pic:spPr>
                    <a:xfrm>
                      <a:off x="0" y="0"/>
                      <a:ext cx="2992182" cy="1991741"/>
                    </a:xfrm>
                    <a:prstGeom prst="rect">
                      <a:avLst/>
                    </a:prstGeom>
                  </pic:spPr>
                </pic:pic>
              </a:graphicData>
            </a:graphic>
          </wp:inline>
        </w:drawing>
      </w:r>
    </w:p>
    <w:p w:rsidR="00E32F32" w:rsidRPr="00141536" w:rsidRDefault="00EE0C8F">
      <w:pPr>
        <w:rPr>
          <w:rFonts w:ascii="Century Gothic" w:hAnsi="Century Gothic"/>
          <w:b/>
          <w:sz w:val="24"/>
          <w:szCs w:val="24"/>
        </w:rPr>
      </w:pPr>
      <w:r>
        <w:rPr>
          <w:rFonts w:ascii="Century Gothic" w:hAnsi="Century Gothic"/>
          <w:b/>
          <w:sz w:val="24"/>
          <w:szCs w:val="24"/>
        </w:rPr>
        <w:t>¿Có</w:t>
      </w:r>
      <w:r w:rsidR="00E32F32" w:rsidRPr="00141536">
        <w:rPr>
          <w:rFonts w:ascii="Century Gothic" w:hAnsi="Century Gothic"/>
          <w:b/>
          <w:sz w:val="24"/>
          <w:szCs w:val="24"/>
        </w:rPr>
        <w:t xml:space="preserve">mo </w:t>
      </w:r>
      <w:r w:rsidR="00601E09" w:rsidRPr="00141536">
        <w:rPr>
          <w:rFonts w:ascii="Century Gothic" w:hAnsi="Century Gothic"/>
          <w:b/>
          <w:sz w:val="24"/>
          <w:szCs w:val="24"/>
        </w:rPr>
        <w:t>definís</w:t>
      </w:r>
      <w:r w:rsidR="00E32F32" w:rsidRPr="00141536">
        <w:rPr>
          <w:rFonts w:ascii="Century Gothic" w:hAnsi="Century Gothic"/>
          <w:b/>
          <w:sz w:val="24"/>
          <w:szCs w:val="24"/>
        </w:rPr>
        <w:t xml:space="preserve"> tu arte y cuando la estás realizando cual es el mensaje que deseas transmitir?</w:t>
      </w:r>
    </w:p>
    <w:p w:rsidR="00085F4C" w:rsidRPr="00085F4C" w:rsidRDefault="00085F4C">
      <w:pPr>
        <w:rPr>
          <w:rFonts w:ascii="Century Gothic" w:hAnsi="Century Gothic"/>
          <w:sz w:val="24"/>
          <w:szCs w:val="24"/>
        </w:rPr>
      </w:pPr>
      <w:r>
        <w:rPr>
          <w:rFonts w:ascii="Century Gothic" w:hAnsi="Century Gothic"/>
          <w:b/>
          <w:sz w:val="24"/>
          <w:szCs w:val="24"/>
          <w:u w:val="single"/>
        </w:rPr>
        <w:t>SILVIA:</w:t>
      </w:r>
      <w:r>
        <w:rPr>
          <w:rFonts w:ascii="Century Gothic" w:hAnsi="Century Gothic"/>
          <w:sz w:val="24"/>
          <w:szCs w:val="24"/>
        </w:rPr>
        <w:t xml:space="preserve"> “</w:t>
      </w:r>
      <w:r w:rsidRPr="00085F4C">
        <w:rPr>
          <w:rFonts w:ascii="Century Gothic" w:hAnsi="Century Gothic"/>
          <w:sz w:val="24"/>
          <w:szCs w:val="24"/>
        </w:rPr>
        <w:t>La narración oral nace con el hombre, cuando en torno al fuego, delante de la caverna comunitaria, los cazadores contaban sus hazañas, las mujeres compartían la sabiduría de la tierra y la transmitían para las nuevas generaciones. Era tal vez una forma de conjurar el miedo a lo desconocido y de compartir los sueños. Nunca dejó de narrar el ser humano. Lo hacemos todos, todo el tiempo, en lo cotidiano. En realidad, la narración oral dio origen al teatro, cuando de una voz única se desprende la de alguien que responde: así nace el teatro tal como lo conocemos.</w:t>
      </w:r>
      <w:r w:rsidRPr="00085F4C">
        <w:rPr>
          <w:rFonts w:eastAsia="Times New Roman" w:cstheme="minorHAnsi"/>
          <w:color w:val="000000" w:themeColor="text1"/>
          <w:sz w:val="23"/>
          <w:szCs w:val="23"/>
        </w:rPr>
        <w:t xml:space="preserve"> </w:t>
      </w:r>
      <w:r w:rsidRPr="00085F4C">
        <w:rPr>
          <w:rFonts w:ascii="Century Gothic" w:eastAsia="Times New Roman" w:hAnsi="Century Gothic" w:cstheme="minorHAnsi"/>
          <w:color w:val="000000" w:themeColor="text1"/>
          <w:sz w:val="24"/>
          <w:szCs w:val="24"/>
        </w:rPr>
        <w:t>Contar cuentos es un arte que tiene que ver con los encuentros. Y tal vez sea ese el mensaje que queremos transmitir: la vida es encontrarse: por qué no hacerlo a través de un cuento.</w:t>
      </w:r>
      <w:r w:rsidRPr="00085F4C">
        <w:rPr>
          <w:rFonts w:ascii="Century Gothic" w:hAnsi="Century Gothic"/>
          <w:sz w:val="24"/>
          <w:szCs w:val="24"/>
        </w:rPr>
        <w:t xml:space="preserve">” </w:t>
      </w:r>
    </w:p>
    <w:p w:rsidR="00021A3E" w:rsidRDefault="00021A3E">
      <w:pPr>
        <w:rPr>
          <w:rFonts w:ascii="Century Gothic" w:hAnsi="Century Gothic"/>
          <w:sz w:val="24"/>
          <w:szCs w:val="24"/>
        </w:rPr>
      </w:pPr>
      <w:r w:rsidRPr="00141536">
        <w:rPr>
          <w:rFonts w:ascii="Century Gothic" w:hAnsi="Century Gothic"/>
          <w:b/>
          <w:sz w:val="24"/>
          <w:szCs w:val="24"/>
          <w:u w:val="single"/>
        </w:rPr>
        <w:t>JULIETA</w:t>
      </w:r>
      <w:r>
        <w:rPr>
          <w:rFonts w:ascii="Century Gothic" w:hAnsi="Century Gothic"/>
          <w:sz w:val="24"/>
          <w:szCs w:val="24"/>
        </w:rPr>
        <w:t xml:space="preserve">: </w:t>
      </w:r>
      <w:r w:rsidR="00141536">
        <w:rPr>
          <w:rFonts w:ascii="Century Gothic" w:hAnsi="Century Gothic"/>
          <w:sz w:val="24"/>
          <w:szCs w:val="24"/>
        </w:rPr>
        <w:t>“M</w:t>
      </w:r>
      <w:r w:rsidRPr="00021A3E">
        <w:rPr>
          <w:rFonts w:ascii="Century Gothic" w:hAnsi="Century Gothic"/>
          <w:sz w:val="24"/>
          <w:szCs w:val="24"/>
        </w:rPr>
        <w:t>e resulta difícil definir lo que hago... es mi  forma de vivir, no concibo mi vida sin el acto de crear, de hacer, es un deseo, un mensaje, mi</w:t>
      </w:r>
      <w:r w:rsidR="00141536">
        <w:rPr>
          <w:rFonts w:ascii="Century Gothic" w:hAnsi="Century Gothic"/>
          <w:sz w:val="24"/>
          <w:szCs w:val="24"/>
        </w:rPr>
        <w:t>s</w:t>
      </w:r>
      <w:r w:rsidRPr="00021A3E">
        <w:rPr>
          <w:rFonts w:ascii="Century Gothic" w:hAnsi="Century Gothic"/>
          <w:sz w:val="24"/>
          <w:szCs w:val="24"/>
        </w:rPr>
        <w:t xml:space="preserve"> intervenciones en general son diferentes formas de expresiones  amorosas y respetuosas con el entorno y las personas,  despertando la alegría e imaginación, la magia de los encuentros.</w:t>
      </w:r>
    </w:p>
    <w:p w:rsidR="00021A3E" w:rsidRDefault="00021A3E" w:rsidP="00021A3E">
      <w:pPr>
        <w:rPr>
          <w:rFonts w:ascii="Century Gothic" w:hAnsi="Century Gothic"/>
          <w:sz w:val="24"/>
          <w:szCs w:val="24"/>
        </w:rPr>
      </w:pPr>
      <w:r w:rsidRPr="00141536">
        <w:rPr>
          <w:rFonts w:ascii="Century Gothic" w:hAnsi="Century Gothic"/>
          <w:b/>
          <w:sz w:val="24"/>
          <w:szCs w:val="24"/>
          <w:u w:val="single"/>
        </w:rPr>
        <w:t>LISANDRO</w:t>
      </w:r>
      <w:proofErr w:type="gramStart"/>
      <w:r w:rsidR="00141536" w:rsidRPr="00141536">
        <w:rPr>
          <w:rFonts w:ascii="Century Gothic" w:hAnsi="Century Gothic"/>
          <w:b/>
          <w:sz w:val="24"/>
          <w:szCs w:val="24"/>
          <w:u w:val="single"/>
        </w:rPr>
        <w:t>:</w:t>
      </w:r>
      <w:r w:rsidR="00EE0C8F">
        <w:rPr>
          <w:rFonts w:ascii="Century Gothic" w:hAnsi="Century Gothic"/>
          <w:b/>
          <w:sz w:val="24"/>
          <w:szCs w:val="24"/>
          <w:u w:val="single"/>
        </w:rPr>
        <w:t xml:space="preserve"> </w:t>
      </w:r>
      <w:r w:rsidR="00141536">
        <w:rPr>
          <w:rFonts w:ascii="Century Gothic" w:hAnsi="Century Gothic"/>
          <w:sz w:val="24"/>
          <w:szCs w:val="24"/>
        </w:rPr>
        <w:t>”</w:t>
      </w:r>
      <w:proofErr w:type="spellStart"/>
      <w:r w:rsidRPr="00021A3E">
        <w:rPr>
          <w:rFonts w:ascii="Century Gothic" w:hAnsi="Century Gothic"/>
          <w:sz w:val="24"/>
          <w:szCs w:val="24"/>
        </w:rPr>
        <w:t>Pringles</w:t>
      </w:r>
      <w:proofErr w:type="spellEnd"/>
      <w:proofErr w:type="gramEnd"/>
      <w:r w:rsidRPr="00021A3E">
        <w:rPr>
          <w:rFonts w:ascii="Century Gothic" w:hAnsi="Century Gothic"/>
          <w:sz w:val="24"/>
          <w:szCs w:val="24"/>
        </w:rPr>
        <w:t xml:space="preserve"> es la ciudad que me recibió hace años. Acá me desarrollé como persona y como profesional. Estoy rodeado de vínculos afectivos que hacen de </w:t>
      </w:r>
      <w:proofErr w:type="spellStart"/>
      <w:r w:rsidRPr="00021A3E">
        <w:rPr>
          <w:rFonts w:ascii="Century Gothic" w:hAnsi="Century Gothic"/>
          <w:sz w:val="24"/>
          <w:szCs w:val="24"/>
        </w:rPr>
        <w:t>Pringles</w:t>
      </w:r>
      <w:proofErr w:type="spellEnd"/>
      <w:r w:rsidRPr="00021A3E">
        <w:rPr>
          <w:rFonts w:ascii="Century Gothic" w:hAnsi="Century Gothic"/>
          <w:sz w:val="24"/>
          <w:szCs w:val="24"/>
        </w:rPr>
        <w:t xml:space="preserve"> mi hogar. Acá tengo a mi familia y tengo la oportunidad de trabajar junto a personas excelentes de las que aprendo mucho.</w:t>
      </w:r>
      <w:r>
        <w:rPr>
          <w:rFonts w:ascii="Century Gothic" w:hAnsi="Century Gothic"/>
          <w:sz w:val="24"/>
          <w:szCs w:val="24"/>
        </w:rPr>
        <w:t>”</w:t>
      </w:r>
    </w:p>
    <w:p w:rsidR="00021A3E" w:rsidRDefault="00021A3E">
      <w:pPr>
        <w:rPr>
          <w:rFonts w:ascii="Century Gothic" w:hAnsi="Century Gothic"/>
          <w:sz w:val="24"/>
          <w:szCs w:val="24"/>
        </w:rPr>
      </w:pPr>
      <w:r w:rsidRPr="00141536">
        <w:rPr>
          <w:rFonts w:ascii="Century Gothic" w:hAnsi="Century Gothic"/>
          <w:b/>
          <w:sz w:val="24"/>
          <w:szCs w:val="24"/>
          <w:u w:val="single"/>
        </w:rPr>
        <w:t>PAOLA</w:t>
      </w:r>
      <w:r w:rsidR="00141536" w:rsidRPr="00141536">
        <w:rPr>
          <w:rFonts w:ascii="Century Gothic" w:hAnsi="Century Gothic"/>
          <w:b/>
          <w:sz w:val="24"/>
          <w:szCs w:val="24"/>
          <w:u w:val="single"/>
        </w:rPr>
        <w:t>:</w:t>
      </w:r>
      <w:r w:rsidR="00EE0C8F">
        <w:rPr>
          <w:rFonts w:ascii="Century Gothic" w:hAnsi="Century Gothic"/>
          <w:sz w:val="24"/>
          <w:szCs w:val="24"/>
        </w:rPr>
        <w:t xml:space="preserve"> “</w:t>
      </w:r>
      <w:r>
        <w:rPr>
          <w:rFonts w:ascii="Century Gothic" w:hAnsi="Century Gothic"/>
          <w:sz w:val="24"/>
          <w:szCs w:val="24"/>
        </w:rPr>
        <w:t>En mi</w:t>
      </w:r>
      <w:r w:rsidRPr="00021A3E">
        <w:rPr>
          <w:rFonts w:ascii="Century Gothic" w:hAnsi="Century Gothic"/>
          <w:sz w:val="24"/>
          <w:szCs w:val="24"/>
        </w:rPr>
        <w:t xml:space="preserve"> caso elegí </w:t>
      </w:r>
      <w:proofErr w:type="spellStart"/>
      <w:r w:rsidRPr="00021A3E">
        <w:rPr>
          <w:rFonts w:ascii="Century Gothic" w:hAnsi="Century Gothic"/>
          <w:sz w:val="24"/>
          <w:szCs w:val="24"/>
        </w:rPr>
        <w:t>Fra</w:t>
      </w:r>
      <w:proofErr w:type="spellEnd"/>
      <w:r w:rsidRPr="00021A3E">
        <w:rPr>
          <w:rFonts w:ascii="Century Gothic" w:hAnsi="Century Gothic"/>
          <w:sz w:val="24"/>
          <w:szCs w:val="24"/>
        </w:rPr>
        <w:t>-</w:t>
      </w:r>
      <w:proofErr w:type="gramStart"/>
      <w:r w:rsidRPr="00021A3E">
        <w:rPr>
          <w:rFonts w:ascii="Century Gothic" w:hAnsi="Century Gothic"/>
          <w:sz w:val="24"/>
          <w:szCs w:val="24"/>
        </w:rPr>
        <w:t>Pal,  un</w:t>
      </w:r>
      <w:proofErr w:type="gramEnd"/>
      <w:r w:rsidRPr="00021A3E">
        <w:rPr>
          <w:rFonts w:ascii="Century Gothic" w:hAnsi="Century Gothic"/>
          <w:sz w:val="24"/>
          <w:szCs w:val="24"/>
        </w:rPr>
        <w:t xml:space="preserve"> oasis en medio de la ruta 51 y 72. </w:t>
      </w:r>
      <w:proofErr w:type="spellStart"/>
      <w:r w:rsidRPr="00021A3E">
        <w:rPr>
          <w:rFonts w:ascii="Century Gothic" w:hAnsi="Century Gothic"/>
          <w:sz w:val="24"/>
          <w:szCs w:val="24"/>
        </w:rPr>
        <w:t>Fra</w:t>
      </w:r>
      <w:proofErr w:type="spellEnd"/>
      <w:r w:rsidRPr="00021A3E">
        <w:rPr>
          <w:rFonts w:ascii="Century Gothic" w:hAnsi="Century Gothic"/>
          <w:sz w:val="24"/>
          <w:szCs w:val="24"/>
        </w:rPr>
        <w:t xml:space="preserve">-Pal es Mágico, tiene </w:t>
      </w:r>
      <w:r w:rsidR="00141536">
        <w:rPr>
          <w:rFonts w:ascii="Century Gothic" w:hAnsi="Century Gothic"/>
          <w:sz w:val="24"/>
          <w:szCs w:val="24"/>
        </w:rPr>
        <w:t xml:space="preserve">encanto por todos sus rincones, </w:t>
      </w:r>
      <w:r w:rsidRPr="00021A3E">
        <w:rPr>
          <w:rFonts w:ascii="Century Gothic" w:hAnsi="Century Gothic"/>
          <w:sz w:val="24"/>
          <w:szCs w:val="24"/>
        </w:rPr>
        <w:t xml:space="preserve"> es uno de los lugares más</w:t>
      </w:r>
      <w:r w:rsidR="00EE0C8F">
        <w:rPr>
          <w:rFonts w:ascii="Century Gothic" w:hAnsi="Century Gothic"/>
          <w:sz w:val="24"/>
          <w:szCs w:val="24"/>
        </w:rPr>
        <w:t xml:space="preserve"> lindos del partido de Coronel </w:t>
      </w:r>
      <w:proofErr w:type="spellStart"/>
      <w:r w:rsidR="00EE0C8F">
        <w:rPr>
          <w:rFonts w:ascii="Century Gothic" w:hAnsi="Century Gothic"/>
          <w:sz w:val="24"/>
          <w:szCs w:val="24"/>
        </w:rPr>
        <w:t>P</w:t>
      </w:r>
      <w:r w:rsidRPr="00021A3E">
        <w:rPr>
          <w:rFonts w:ascii="Century Gothic" w:hAnsi="Century Gothic"/>
          <w:sz w:val="24"/>
          <w:szCs w:val="24"/>
        </w:rPr>
        <w:t>ringles</w:t>
      </w:r>
      <w:proofErr w:type="spellEnd"/>
      <w:r w:rsidRPr="00021A3E">
        <w:rPr>
          <w:rFonts w:ascii="Century Gothic" w:hAnsi="Century Gothic"/>
          <w:sz w:val="24"/>
          <w:szCs w:val="24"/>
        </w:rPr>
        <w:t>, y ya tengo mis raíces en este lugar. Todos los días miro este paraje con ojos d</w:t>
      </w:r>
      <w:r>
        <w:rPr>
          <w:rFonts w:ascii="Century Gothic" w:hAnsi="Century Gothic"/>
          <w:sz w:val="24"/>
          <w:szCs w:val="24"/>
        </w:rPr>
        <w:t>e turista,  y solo veo BELLEZA.”</w:t>
      </w:r>
    </w:p>
    <w:p w:rsidR="00E32F32" w:rsidRPr="00141536" w:rsidRDefault="00EE0C8F">
      <w:pPr>
        <w:rPr>
          <w:rFonts w:ascii="Century Gothic" w:hAnsi="Century Gothic"/>
          <w:b/>
          <w:sz w:val="24"/>
          <w:szCs w:val="24"/>
        </w:rPr>
      </w:pPr>
      <w:r>
        <w:rPr>
          <w:rFonts w:ascii="Century Gothic" w:hAnsi="Century Gothic"/>
          <w:b/>
          <w:sz w:val="24"/>
          <w:szCs w:val="24"/>
        </w:rPr>
        <w:t>¿</w:t>
      </w:r>
      <w:r w:rsidR="00E32F32" w:rsidRPr="00141536">
        <w:rPr>
          <w:rFonts w:ascii="Century Gothic" w:hAnsi="Century Gothic"/>
          <w:b/>
          <w:sz w:val="24"/>
          <w:szCs w:val="24"/>
        </w:rPr>
        <w:t>Por</w:t>
      </w:r>
      <w:r>
        <w:rPr>
          <w:rFonts w:ascii="Century Gothic" w:hAnsi="Century Gothic"/>
          <w:b/>
          <w:sz w:val="24"/>
          <w:szCs w:val="24"/>
        </w:rPr>
        <w:t xml:space="preserve"> qué elegir </w:t>
      </w:r>
      <w:proofErr w:type="spellStart"/>
      <w:r>
        <w:rPr>
          <w:rFonts w:ascii="Century Gothic" w:hAnsi="Century Gothic"/>
          <w:b/>
          <w:sz w:val="24"/>
          <w:szCs w:val="24"/>
        </w:rPr>
        <w:t>Pringles</w:t>
      </w:r>
      <w:proofErr w:type="spellEnd"/>
      <w:r w:rsidR="00E32F32" w:rsidRPr="00141536">
        <w:rPr>
          <w:rFonts w:ascii="Century Gothic" w:hAnsi="Century Gothic"/>
          <w:b/>
          <w:sz w:val="24"/>
          <w:szCs w:val="24"/>
        </w:rPr>
        <w:t xml:space="preserve"> para desarrollar tu actividad?</w:t>
      </w:r>
    </w:p>
    <w:p w:rsidR="009369A4" w:rsidRPr="009369A4" w:rsidRDefault="009369A4" w:rsidP="009369A4">
      <w:pPr>
        <w:jc w:val="both"/>
        <w:rPr>
          <w:rFonts w:ascii="Century Gothic" w:hAnsi="Century Gothic"/>
          <w:sz w:val="24"/>
          <w:szCs w:val="24"/>
        </w:rPr>
      </w:pPr>
      <w:r>
        <w:rPr>
          <w:rFonts w:ascii="Century Gothic" w:hAnsi="Century Gothic"/>
          <w:b/>
          <w:sz w:val="24"/>
          <w:szCs w:val="24"/>
          <w:u w:val="single"/>
        </w:rPr>
        <w:t>SILVIA:</w:t>
      </w:r>
      <w:r w:rsidRPr="009369A4">
        <w:t xml:space="preserve"> </w:t>
      </w:r>
      <w:r>
        <w:t>“</w:t>
      </w:r>
      <w:r w:rsidRPr="009369A4">
        <w:rPr>
          <w:rFonts w:ascii="Century Gothic" w:hAnsi="Century Gothic"/>
          <w:sz w:val="24"/>
          <w:szCs w:val="24"/>
        </w:rPr>
        <w:t>Es nuestro lugar, no es cuestión de elección, creemos que desarrollar la narración oral no se hace unilateralmente: es imprescindible la mirada, la escucha y la adhesión del otro para poder concretar un acto de comunicación tan potente como el que ejercemos. Y qué mejor contexto que el de nuestra gente, con la cual compartimos códigos, historia, gestos, aromas, colores… La mejor forma de completar el contacto profundo entre el narrador y quien escucha, es cuando se produce en un “lugar” (físico y simbólico) compartido. Eso no quiere decir que narrar en otros lugares sea menos significativo, en todo caso el desafío es mayor, porque se requiere establecer rápida y eficazmente un lazo de confianza y de entrega entre narradores y espectadores.</w:t>
      </w:r>
      <w:r>
        <w:rPr>
          <w:rFonts w:ascii="Century Gothic" w:hAnsi="Century Gothic"/>
          <w:sz w:val="24"/>
          <w:szCs w:val="24"/>
        </w:rPr>
        <w:t>”</w:t>
      </w:r>
    </w:p>
    <w:p w:rsidR="00021A3E" w:rsidRDefault="00021A3E">
      <w:pPr>
        <w:rPr>
          <w:rFonts w:ascii="Century Gothic" w:hAnsi="Century Gothic"/>
          <w:sz w:val="24"/>
          <w:szCs w:val="24"/>
        </w:rPr>
      </w:pPr>
      <w:r w:rsidRPr="00141536">
        <w:rPr>
          <w:rFonts w:ascii="Century Gothic" w:hAnsi="Century Gothic"/>
          <w:b/>
          <w:sz w:val="24"/>
          <w:szCs w:val="24"/>
          <w:u w:val="single"/>
        </w:rPr>
        <w:t>JULIETA:</w:t>
      </w:r>
      <w:r>
        <w:rPr>
          <w:rFonts w:ascii="Century Gothic" w:hAnsi="Century Gothic"/>
          <w:sz w:val="24"/>
          <w:szCs w:val="24"/>
        </w:rPr>
        <w:t xml:space="preserve"> </w:t>
      </w:r>
      <w:r w:rsidR="00141536">
        <w:rPr>
          <w:rFonts w:ascii="Century Gothic" w:hAnsi="Century Gothic"/>
          <w:sz w:val="24"/>
          <w:szCs w:val="24"/>
        </w:rPr>
        <w:t>“I</w:t>
      </w:r>
      <w:r w:rsidRPr="00021A3E">
        <w:rPr>
          <w:rFonts w:ascii="Century Gothic" w:hAnsi="Century Gothic"/>
          <w:sz w:val="24"/>
          <w:szCs w:val="24"/>
        </w:rPr>
        <w:t xml:space="preserve">ntento compartir mis formas de hacer, en los lugares en donde habito, por </w:t>
      </w:r>
      <w:proofErr w:type="gramStart"/>
      <w:r w:rsidRPr="00021A3E">
        <w:rPr>
          <w:rFonts w:ascii="Century Gothic" w:hAnsi="Century Gothic"/>
          <w:sz w:val="24"/>
          <w:szCs w:val="24"/>
        </w:rPr>
        <w:t>eso  hoy</w:t>
      </w:r>
      <w:proofErr w:type="gramEnd"/>
      <w:r w:rsidRPr="00021A3E">
        <w:rPr>
          <w:rFonts w:ascii="Century Gothic" w:hAnsi="Century Gothic"/>
          <w:sz w:val="24"/>
          <w:szCs w:val="24"/>
        </w:rPr>
        <w:t xml:space="preserve"> en día estoy viviendo acá , y me parece importante mostrar nuevas formas de hacer y de crear, habitar los espacios públicos y sembrar semillitas, para que otras personas también compartan su arte se animen y seamos muchos </w:t>
      </w:r>
      <w:r w:rsidR="00141536" w:rsidRPr="00021A3E">
        <w:rPr>
          <w:rFonts w:ascii="Century Gothic" w:hAnsi="Century Gothic"/>
          <w:sz w:val="24"/>
          <w:szCs w:val="24"/>
        </w:rPr>
        <w:t>más</w:t>
      </w:r>
      <w:r w:rsidRPr="00021A3E">
        <w:rPr>
          <w:rFonts w:ascii="Century Gothic" w:hAnsi="Century Gothic"/>
          <w:sz w:val="24"/>
          <w:szCs w:val="24"/>
        </w:rPr>
        <w:t xml:space="preserve"> generando actividades artísticas en las calles y en los lugares que habitamos. </w:t>
      </w:r>
      <w:r w:rsidR="00A344E3" w:rsidRPr="00021A3E">
        <w:rPr>
          <w:rFonts w:ascii="Century Gothic" w:hAnsi="Century Gothic"/>
          <w:sz w:val="24"/>
          <w:szCs w:val="24"/>
        </w:rPr>
        <w:t>Además</w:t>
      </w:r>
      <w:r w:rsidRPr="00021A3E">
        <w:rPr>
          <w:rFonts w:ascii="Century Gothic" w:hAnsi="Century Gothic"/>
          <w:sz w:val="24"/>
          <w:szCs w:val="24"/>
        </w:rPr>
        <w:t xml:space="preserve"> desde mi primera </w:t>
      </w:r>
      <w:r w:rsidR="00A344E3" w:rsidRPr="00021A3E">
        <w:rPr>
          <w:rFonts w:ascii="Century Gothic" w:hAnsi="Century Gothic"/>
          <w:sz w:val="24"/>
          <w:szCs w:val="24"/>
        </w:rPr>
        <w:t>función</w:t>
      </w:r>
      <w:r w:rsidRPr="00021A3E">
        <w:rPr>
          <w:rFonts w:ascii="Century Gothic" w:hAnsi="Century Gothic"/>
          <w:sz w:val="24"/>
          <w:szCs w:val="24"/>
        </w:rPr>
        <w:t xml:space="preserve"> hasta el </w:t>
      </w:r>
      <w:r w:rsidR="00A344E3" w:rsidRPr="00021A3E">
        <w:rPr>
          <w:rFonts w:ascii="Century Gothic" w:hAnsi="Century Gothic"/>
          <w:sz w:val="24"/>
          <w:szCs w:val="24"/>
        </w:rPr>
        <w:t>día</w:t>
      </w:r>
      <w:r w:rsidRPr="00021A3E">
        <w:rPr>
          <w:rFonts w:ascii="Century Gothic" w:hAnsi="Century Gothic"/>
          <w:sz w:val="24"/>
          <w:szCs w:val="24"/>
        </w:rPr>
        <w:t xml:space="preserve"> de hoy, las personas de </w:t>
      </w:r>
      <w:proofErr w:type="spellStart"/>
      <w:r w:rsidRPr="00021A3E">
        <w:rPr>
          <w:rFonts w:ascii="Century Gothic" w:hAnsi="Century Gothic"/>
          <w:sz w:val="24"/>
          <w:szCs w:val="24"/>
        </w:rPr>
        <w:t>Pringles</w:t>
      </w:r>
      <w:proofErr w:type="spellEnd"/>
      <w:r w:rsidRPr="00021A3E">
        <w:rPr>
          <w:rFonts w:ascii="Century Gothic" w:hAnsi="Century Gothic"/>
          <w:sz w:val="24"/>
          <w:szCs w:val="24"/>
        </w:rPr>
        <w:t xml:space="preserve"> fueron muy amables y receptivas en cuanto a las propuestas, valorando el trabajo, apoyando y difundiendo.</w:t>
      </w:r>
    </w:p>
    <w:p w:rsidR="00021A3E" w:rsidRDefault="00021A3E" w:rsidP="00021A3E">
      <w:pPr>
        <w:rPr>
          <w:rFonts w:ascii="Century Gothic" w:hAnsi="Century Gothic"/>
          <w:sz w:val="24"/>
          <w:szCs w:val="24"/>
        </w:rPr>
      </w:pPr>
      <w:r w:rsidRPr="00141536">
        <w:rPr>
          <w:rFonts w:ascii="Century Gothic" w:hAnsi="Century Gothic"/>
          <w:b/>
          <w:sz w:val="24"/>
          <w:szCs w:val="24"/>
          <w:u w:val="single"/>
        </w:rPr>
        <w:t>LISANDRO:</w:t>
      </w:r>
      <w:r>
        <w:rPr>
          <w:rFonts w:ascii="Century Gothic" w:hAnsi="Century Gothic"/>
          <w:sz w:val="24"/>
          <w:szCs w:val="24"/>
        </w:rPr>
        <w:t xml:space="preserve"> “</w:t>
      </w:r>
      <w:r w:rsidRPr="00021A3E">
        <w:rPr>
          <w:rFonts w:ascii="Century Gothic" w:hAnsi="Century Gothic"/>
          <w:sz w:val="24"/>
          <w:szCs w:val="24"/>
        </w:rPr>
        <w:t xml:space="preserve">Mis letras están orientadas a un público </w:t>
      </w:r>
      <w:proofErr w:type="spellStart"/>
      <w:r w:rsidR="00A344E3">
        <w:rPr>
          <w:rFonts w:ascii="Century Gothic" w:hAnsi="Century Gothic"/>
          <w:sz w:val="24"/>
          <w:szCs w:val="24"/>
        </w:rPr>
        <w:t>Infanto</w:t>
      </w:r>
      <w:proofErr w:type="spellEnd"/>
      <w:r w:rsidR="00A344E3">
        <w:rPr>
          <w:rFonts w:ascii="Century Gothic" w:hAnsi="Century Gothic"/>
          <w:sz w:val="24"/>
          <w:szCs w:val="24"/>
        </w:rPr>
        <w:t xml:space="preserve"> J</w:t>
      </w:r>
      <w:r w:rsidRPr="00021A3E">
        <w:rPr>
          <w:rFonts w:ascii="Century Gothic" w:hAnsi="Century Gothic"/>
          <w:sz w:val="24"/>
          <w:szCs w:val="24"/>
        </w:rPr>
        <w:t>uvenil, por definirlo de alguna manera. Me baso mucho en mi experiencia como docente. Uso la fantasía de los cuentos para generar espacios dónde las nuevas generaciones de sientan acompañados y comprendidos.  Las nuevas realidades, necesitan nuevos cuentos de hadas y nuevos protagonistas que transmitan el mensaje de "No estás solo/a".</w:t>
      </w:r>
      <w:r>
        <w:rPr>
          <w:rFonts w:ascii="Century Gothic" w:hAnsi="Century Gothic"/>
          <w:sz w:val="24"/>
          <w:szCs w:val="24"/>
        </w:rPr>
        <w:t>”</w:t>
      </w:r>
    </w:p>
    <w:p w:rsidR="00021A3E" w:rsidRPr="00E32F32" w:rsidRDefault="00021A3E" w:rsidP="00021A3E">
      <w:pPr>
        <w:rPr>
          <w:rFonts w:ascii="Century Gothic" w:hAnsi="Century Gothic"/>
          <w:sz w:val="24"/>
          <w:szCs w:val="24"/>
        </w:rPr>
      </w:pPr>
      <w:r w:rsidRPr="00141536">
        <w:rPr>
          <w:rFonts w:ascii="Century Gothic" w:hAnsi="Century Gothic"/>
          <w:b/>
          <w:sz w:val="24"/>
          <w:szCs w:val="24"/>
          <w:u w:val="single"/>
        </w:rPr>
        <w:t>PAOLA</w:t>
      </w:r>
      <w:r w:rsidR="00C1312D" w:rsidRPr="00141536">
        <w:rPr>
          <w:rFonts w:ascii="Century Gothic" w:hAnsi="Century Gothic"/>
          <w:b/>
          <w:sz w:val="24"/>
          <w:szCs w:val="24"/>
          <w:u w:val="single"/>
        </w:rPr>
        <w:t>:</w:t>
      </w:r>
      <w:r w:rsidR="00C1312D">
        <w:rPr>
          <w:rFonts w:ascii="Century Gothic" w:hAnsi="Century Gothic"/>
          <w:sz w:val="24"/>
          <w:szCs w:val="24"/>
        </w:rPr>
        <w:t>”</w:t>
      </w:r>
      <w:r w:rsidRPr="00021A3E">
        <w:t xml:space="preserve"> </w:t>
      </w:r>
      <w:r w:rsidRPr="00021A3E">
        <w:rPr>
          <w:rFonts w:ascii="Century Gothic" w:hAnsi="Century Gothic"/>
          <w:sz w:val="24"/>
          <w:szCs w:val="24"/>
        </w:rPr>
        <w:t xml:space="preserve">El arte que realizo a través del </w:t>
      </w:r>
      <w:r w:rsidR="00C1312D" w:rsidRPr="00021A3E">
        <w:rPr>
          <w:rFonts w:ascii="Century Gothic" w:hAnsi="Century Gothic"/>
          <w:sz w:val="24"/>
          <w:szCs w:val="24"/>
        </w:rPr>
        <w:t>lente,</w:t>
      </w:r>
      <w:r w:rsidRPr="00021A3E">
        <w:rPr>
          <w:rFonts w:ascii="Century Gothic" w:hAnsi="Century Gothic"/>
          <w:sz w:val="24"/>
          <w:szCs w:val="24"/>
        </w:rPr>
        <w:t xml:space="preserve"> es mostrar toda esa magia que esconde el lug</w:t>
      </w:r>
      <w:r>
        <w:rPr>
          <w:rFonts w:ascii="Century Gothic" w:hAnsi="Century Gothic"/>
          <w:sz w:val="24"/>
          <w:szCs w:val="24"/>
        </w:rPr>
        <w:t xml:space="preserve">ar, y plasmarlo en una imagen. </w:t>
      </w:r>
      <w:r w:rsidRPr="00021A3E">
        <w:rPr>
          <w:rFonts w:ascii="Century Gothic" w:hAnsi="Century Gothic"/>
          <w:sz w:val="24"/>
          <w:szCs w:val="24"/>
        </w:rPr>
        <w:t>Lo que busco a través del arte de la fotografía, es transmitir todo lo que siento cuando hago una foto de cada instante, lugar o momento de este paraje. Me gusta traspasar las pantallas</w:t>
      </w:r>
      <w:r>
        <w:rPr>
          <w:rFonts w:ascii="Century Gothic" w:hAnsi="Century Gothic"/>
          <w:sz w:val="24"/>
          <w:szCs w:val="24"/>
        </w:rPr>
        <w:t xml:space="preserve"> de la gente que ve mis fotos </w:t>
      </w:r>
      <w:r w:rsidRPr="00021A3E">
        <w:rPr>
          <w:rFonts w:ascii="Century Gothic" w:hAnsi="Century Gothic"/>
          <w:sz w:val="24"/>
          <w:szCs w:val="24"/>
        </w:rPr>
        <w:t>y generar algún sentimiento. Lograrlo es todo un desafío, y saber que cada tanto eso sucede, me hace sentir orgullosa.</w:t>
      </w:r>
    </w:p>
    <w:p w:rsidR="00E32F32" w:rsidRPr="00141536" w:rsidRDefault="00EE0C8F">
      <w:pPr>
        <w:rPr>
          <w:rFonts w:ascii="Century Gothic" w:hAnsi="Century Gothic"/>
          <w:b/>
          <w:sz w:val="24"/>
          <w:szCs w:val="24"/>
        </w:rPr>
      </w:pPr>
      <w:r>
        <w:rPr>
          <w:rFonts w:ascii="Century Gothic" w:hAnsi="Century Gothic"/>
          <w:b/>
          <w:sz w:val="24"/>
          <w:szCs w:val="24"/>
        </w:rPr>
        <w:t>¿Qué</w:t>
      </w:r>
      <w:r w:rsidR="00E32F32" w:rsidRPr="00141536">
        <w:rPr>
          <w:rFonts w:ascii="Century Gothic" w:hAnsi="Century Gothic"/>
          <w:b/>
          <w:sz w:val="24"/>
          <w:szCs w:val="24"/>
        </w:rPr>
        <w:t xml:space="preserve"> sentís por PRINGLES y que </w:t>
      </w:r>
      <w:proofErr w:type="spellStart"/>
      <w:r w:rsidR="00E32F32" w:rsidRPr="00141536">
        <w:rPr>
          <w:rFonts w:ascii="Century Gothic" w:hAnsi="Century Gothic"/>
          <w:b/>
          <w:sz w:val="24"/>
          <w:szCs w:val="24"/>
        </w:rPr>
        <w:t>soñas</w:t>
      </w:r>
      <w:proofErr w:type="spellEnd"/>
      <w:r w:rsidR="00E32F32" w:rsidRPr="00141536">
        <w:rPr>
          <w:rFonts w:ascii="Century Gothic" w:hAnsi="Century Gothic"/>
          <w:b/>
          <w:sz w:val="24"/>
          <w:szCs w:val="24"/>
        </w:rPr>
        <w:t xml:space="preserve"> para esta tierra?</w:t>
      </w:r>
    </w:p>
    <w:p w:rsidR="0013287D" w:rsidRPr="0013287D" w:rsidRDefault="0013287D" w:rsidP="0013287D">
      <w:pPr>
        <w:rPr>
          <w:rFonts w:ascii="Century Gothic" w:hAnsi="Century Gothic"/>
          <w:sz w:val="24"/>
          <w:szCs w:val="24"/>
        </w:rPr>
      </w:pPr>
      <w:r>
        <w:rPr>
          <w:rFonts w:ascii="Century Gothic" w:hAnsi="Century Gothic"/>
          <w:b/>
          <w:sz w:val="24"/>
          <w:szCs w:val="24"/>
          <w:u w:val="single"/>
        </w:rPr>
        <w:t>SILVIA:</w:t>
      </w:r>
      <w:r w:rsidRPr="0013287D">
        <w:t xml:space="preserve"> </w:t>
      </w:r>
      <w:r w:rsidRPr="0013287D">
        <w:rPr>
          <w:rFonts w:ascii="Century Gothic" w:hAnsi="Century Gothic"/>
          <w:sz w:val="24"/>
          <w:szCs w:val="24"/>
        </w:rPr>
        <w:t>“</w:t>
      </w:r>
      <w:proofErr w:type="spellStart"/>
      <w:r w:rsidRPr="0013287D">
        <w:rPr>
          <w:rFonts w:ascii="Century Gothic" w:hAnsi="Century Gothic"/>
          <w:sz w:val="24"/>
          <w:szCs w:val="24"/>
        </w:rPr>
        <w:t>Pringles</w:t>
      </w:r>
      <w:proofErr w:type="spellEnd"/>
      <w:r w:rsidRPr="0013287D">
        <w:rPr>
          <w:rFonts w:ascii="Century Gothic" w:hAnsi="Century Gothic"/>
          <w:sz w:val="24"/>
          <w:szCs w:val="24"/>
        </w:rPr>
        <w:t xml:space="preserve"> es nuestro lugar de nacimiento y de desarrollo humano y profesional. Eso constituye una poderosa raíz que alimenta los sueños, todos los sueños. Soñarnos plenamente activas y creativas como narradoras orales, significa incluirnos en un sueño de un </w:t>
      </w:r>
      <w:proofErr w:type="spellStart"/>
      <w:r w:rsidRPr="0013287D">
        <w:rPr>
          <w:rFonts w:ascii="Century Gothic" w:hAnsi="Century Gothic"/>
          <w:sz w:val="24"/>
          <w:szCs w:val="24"/>
        </w:rPr>
        <w:t>Pringles</w:t>
      </w:r>
      <w:proofErr w:type="spellEnd"/>
      <w:r w:rsidRPr="0013287D">
        <w:rPr>
          <w:rFonts w:ascii="Century Gothic" w:hAnsi="Century Gothic"/>
          <w:sz w:val="24"/>
          <w:szCs w:val="24"/>
        </w:rPr>
        <w:t xml:space="preserve"> firmemente conectado con el arte en todas sus manifestaciones, porque creemos en el poder infinito del arte como constituyente de la salud humana plena, individual y comunitaria: porque, como dijo B. </w:t>
      </w:r>
      <w:proofErr w:type="spellStart"/>
      <w:r w:rsidRPr="0013287D">
        <w:rPr>
          <w:rFonts w:ascii="Century Gothic" w:hAnsi="Century Gothic"/>
          <w:sz w:val="24"/>
          <w:szCs w:val="24"/>
        </w:rPr>
        <w:t>Brech</w:t>
      </w:r>
      <w:proofErr w:type="spellEnd"/>
      <w:r w:rsidRPr="0013287D">
        <w:rPr>
          <w:rFonts w:ascii="Century Gothic" w:hAnsi="Century Gothic"/>
          <w:sz w:val="24"/>
          <w:szCs w:val="24"/>
        </w:rPr>
        <w:t>, “el arte no es un espejo de la realidad, sino un martillo para darle forma”.</w:t>
      </w:r>
    </w:p>
    <w:p w:rsidR="00021A3E" w:rsidRDefault="00021A3E">
      <w:pPr>
        <w:rPr>
          <w:rFonts w:ascii="Century Gothic" w:hAnsi="Century Gothic"/>
          <w:sz w:val="24"/>
          <w:szCs w:val="24"/>
        </w:rPr>
      </w:pPr>
      <w:r w:rsidRPr="00141536">
        <w:rPr>
          <w:rFonts w:ascii="Century Gothic" w:hAnsi="Century Gothic"/>
          <w:b/>
          <w:sz w:val="24"/>
          <w:szCs w:val="24"/>
          <w:u w:val="single"/>
        </w:rPr>
        <w:t>JULIETA:</w:t>
      </w:r>
      <w:r>
        <w:rPr>
          <w:rFonts w:ascii="Century Gothic" w:hAnsi="Century Gothic"/>
          <w:sz w:val="24"/>
          <w:szCs w:val="24"/>
        </w:rPr>
        <w:t xml:space="preserve"> </w:t>
      </w:r>
      <w:r w:rsidR="00A344E3">
        <w:rPr>
          <w:rFonts w:ascii="Century Gothic" w:hAnsi="Century Gothic"/>
          <w:sz w:val="24"/>
          <w:szCs w:val="24"/>
        </w:rPr>
        <w:t>“</w:t>
      </w:r>
      <w:r w:rsidRPr="00021A3E">
        <w:rPr>
          <w:rFonts w:ascii="Century Gothic" w:hAnsi="Century Gothic"/>
          <w:sz w:val="24"/>
          <w:szCs w:val="24"/>
        </w:rPr>
        <w:t>Estoy agradecida del recibimien</w:t>
      </w:r>
      <w:r w:rsidR="00A344E3">
        <w:rPr>
          <w:rFonts w:ascii="Century Gothic" w:hAnsi="Century Gothic"/>
          <w:sz w:val="24"/>
          <w:szCs w:val="24"/>
        </w:rPr>
        <w:t xml:space="preserve">to y el cariño de las personas </w:t>
      </w:r>
      <w:r w:rsidRPr="00021A3E">
        <w:rPr>
          <w:rFonts w:ascii="Century Gothic" w:hAnsi="Century Gothic"/>
          <w:sz w:val="24"/>
          <w:szCs w:val="24"/>
        </w:rPr>
        <w:t xml:space="preserve">cada vez </w:t>
      </w:r>
      <w:r w:rsidR="00A344E3">
        <w:rPr>
          <w:rFonts w:ascii="Century Gothic" w:hAnsi="Century Gothic"/>
          <w:sz w:val="24"/>
          <w:szCs w:val="24"/>
        </w:rPr>
        <w:t>que realizo  eventos</w:t>
      </w:r>
      <w:r w:rsidRPr="00021A3E">
        <w:rPr>
          <w:rFonts w:ascii="Century Gothic" w:hAnsi="Century Gothic"/>
          <w:sz w:val="24"/>
          <w:szCs w:val="24"/>
        </w:rPr>
        <w:t xml:space="preserve"> o manifestaciones artísticas.  </w:t>
      </w:r>
      <w:r w:rsidR="00A344E3" w:rsidRPr="00021A3E">
        <w:rPr>
          <w:rFonts w:ascii="Century Gothic" w:hAnsi="Century Gothic"/>
          <w:sz w:val="24"/>
          <w:szCs w:val="24"/>
        </w:rPr>
        <w:t>Sé</w:t>
      </w:r>
      <w:r w:rsidRPr="00021A3E">
        <w:rPr>
          <w:rFonts w:ascii="Century Gothic" w:hAnsi="Century Gothic"/>
          <w:sz w:val="24"/>
          <w:szCs w:val="24"/>
        </w:rPr>
        <w:t xml:space="preserve"> que hay muchas personas </w:t>
      </w:r>
      <w:r w:rsidR="00C1312D" w:rsidRPr="00021A3E">
        <w:rPr>
          <w:rFonts w:ascii="Century Gothic" w:hAnsi="Century Gothic"/>
          <w:sz w:val="24"/>
          <w:szCs w:val="24"/>
        </w:rPr>
        <w:t>acá,</w:t>
      </w:r>
      <w:r w:rsidRPr="00021A3E">
        <w:rPr>
          <w:rFonts w:ascii="Century Gothic" w:hAnsi="Century Gothic"/>
          <w:sz w:val="24"/>
          <w:szCs w:val="24"/>
        </w:rPr>
        <w:t xml:space="preserve"> que son artistas o hacedores de actividades artísticas y afines, me </w:t>
      </w:r>
      <w:r w:rsidR="00A344E3" w:rsidRPr="00021A3E">
        <w:rPr>
          <w:rFonts w:ascii="Century Gothic" w:hAnsi="Century Gothic"/>
          <w:sz w:val="24"/>
          <w:szCs w:val="24"/>
        </w:rPr>
        <w:t>encantar</w:t>
      </w:r>
      <w:r w:rsidR="00A344E3">
        <w:rPr>
          <w:rFonts w:ascii="Century Gothic" w:hAnsi="Century Gothic"/>
          <w:sz w:val="24"/>
          <w:szCs w:val="24"/>
        </w:rPr>
        <w:t>í</w:t>
      </w:r>
      <w:r w:rsidR="00A344E3" w:rsidRPr="00021A3E">
        <w:rPr>
          <w:rFonts w:ascii="Century Gothic" w:hAnsi="Century Gothic"/>
          <w:sz w:val="24"/>
          <w:szCs w:val="24"/>
        </w:rPr>
        <w:t>a</w:t>
      </w:r>
      <w:r w:rsidRPr="00021A3E">
        <w:rPr>
          <w:rFonts w:ascii="Century Gothic" w:hAnsi="Century Gothic"/>
          <w:sz w:val="24"/>
          <w:szCs w:val="24"/>
        </w:rPr>
        <w:t xml:space="preserve">  que generemos </w:t>
      </w:r>
      <w:r w:rsidR="00A344E3" w:rsidRPr="00021A3E">
        <w:rPr>
          <w:rFonts w:ascii="Century Gothic" w:hAnsi="Century Gothic"/>
          <w:sz w:val="24"/>
          <w:szCs w:val="24"/>
        </w:rPr>
        <w:t>más</w:t>
      </w:r>
      <w:r w:rsidRPr="00021A3E">
        <w:rPr>
          <w:rFonts w:ascii="Century Gothic" w:hAnsi="Century Gothic"/>
          <w:sz w:val="24"/>
          <w:szCs w:val="24"/>
        </w:rPr>
        <w:t xml:space="preserve"> espacios para compartir nuestro trabajo, que salgamos a la calle y </w:t>
      </w:r>
      <w:proofErr w:type="spellStart"/>
      <w:r w:rsidRPr="00021A3E">
        <w:rPr>
          <w:rFonts w:ascii="Century Gothic" w:hAnsi="Century Gothic"/>
          <w:sz w:val="24"/>
          <w:szCs w:val="24"/>
        </w:rPr>
        <w:t>Pringles</w:t>
      </w:r>
      <w:proofErr w:type="spellEnd"/>
      <w:r w:rsidRPr="00021A3E">
        <w:rPr>
          <w:rFonts w:ascii="Century Gothic" w:hAnsi="Century Gothic"/>
          <w:sz w:val="24"/>
          <w:szCs w:val="24"/>
        </w:rPr>
        <w:t xml:space="preserve"> sea semillero de artistas, que también existan </w:t>
      </w:r>
      <w:r w:rsidR="00A344E3" w:rsidRPr="00021A3E">
        <w:rPr>
          <w:rFonts w:ascii="Century Gothic" w:hAnsi="Century Gothic"/>
          <w:sz w:val="24"/>
          <w:szCs w:val="24"/>
        </w:rPr>
        <w:t>más</w:t>
      </w:r>
      <w:r w:rsidRPr="00021A3E">
        <w:rPr>
          <w:rFonts w:ascii="Century Gothic" w:hAnsi="Century Gothic"/>
          <w:sz w:val="24"/>
          <w:szCs w:val="24"/>
        </w:rPr>
        <w:t xml:space="preserve">  lugares de formación para los </w:t>
      </w:r>
      <w:r w:rsidR="00A344E3" w:rsidRPr="00021A3E">
        <w:rPr>
          <w:rFonts w:ascii="Century Gothic" w:hAnsi="Century Gothic"/>
          <w:sz w:val="24"/>
          <w:szCs w:val="24"/>
        </w:rPr>
        <w:t>más</w:t>
      </w:r>
      <w:r w:rsidRPr="00021A3E">
        <w:rPr>
          <w:rFonts w:ascii="Century Gothic" w:hAnsi="Century Gothic"/>
          <w:sz w:val="24"/>
          <w:szCs w:val="24"/>
        </w:rPr>
        <w:t xml:space="preserve"> pequeños. Y que se multiplique la tarea</w:t>
      </w:r>
      <w:r w:rsidR="00A344E3">
        <w:rPr>
          <w:rFonts w:ascii="Century Gothic" w:hAnsi="Century Gothic"/>
          <w:sz w:val="24"/>
          <w:szCs w:val="24"/>
        </w:rPr>
        <w:t>”</w:t>
      </w:r>
    </w:p>
    <w:p w:rsidR="00021A3E" w:rsidRDefault="00021A3E" w:rsidP="00021A3E">
      <w:pPr>
        <w:rPr>
          <w:rFonts w:ascii="Century Gothic" w:hAnsi="Century Gothic"/>
          <w:sz w:val="24"/>
          <w:szCs w:val="24"/>
        </w:rPr>
      </w:pPr>
      <w:r w:rsidRPr="00141536">
        <w:rPr>
          <w:rFonts w:ascii="Century Gothic" w:hAnsi="Century Gothic"/>
          <w:b/>
          <w:sz w:val="24"/>
          <w:szCs w:val="24"/>
          <w:u w:val="single"/>
        </w:rPr>
        <w:t>LISANDRO:</w:t>
      </w:r>
      <w:r>
        <w:rPr>
          <w:rFonts w:ascii="Century Gothic" w:hAnsi="Century Gothic"/>
          <w:sz w:val="24"/>
          <w:szCs w:val="24"/>
        </w:rPr>
        <w:t xml:space="preserve"> “</w:t>
      </w:r>
      <w:r w:rsidRPr="00021A3E">
        <w:rPr>
          <w:rFonts w:ascii="Century Gothic" w:hAnsi="Century Gothic"/>
          <w:sz w:val="24"/>
          <w:szCs w:val="24"/>
        </w:rPr>
        <w:t xml:space="preserve">Cómo dije anteriormente, </w:t>
      </w:r>
      <w:proofErr w:type="spellStart"/>
      <w:r w:rsidRPr="00021A3E">
        <w:rPr>
          <w:rFonts w:ascii="Century Gothic" w:hAnsi="Century Gothic"/>
          <w:sz w:val="24"/>
          <w:szCs w:val="24"/>
        </w:rPr>
        <w:t>Pringles</w:t>
      </w:r>
      <w:proofErr w:type="spellEnd"/>
      <w:r w:rsidRPr="00021A3E">
        <w:rPr>
          <w:rFonts w:ascii="Century Gothic" w:hAnsi="Century Gothic"/>
          <w:sz w:val="24"/>
          <w:szCs w:val="24"/>
        </w:rPr>
        <w:t xml:space="preserve"> es mi hogar. Es imposible no sentir afecto por el lugar en el que uno es feliz. Creo que como sociedad aún nos falta una vuelta de tuerca, pero las nuevas generaciones ya están haciendo lo necesario para ajustar eso...</w:t>
      </w:r>
      <w:r>
        <w:rPr>
          <w:rFonts w:ascii="Century Gothic" w:hAnsi="Century Gothic"/>
          <w:sz w:val="24"/>
          <w:szCs w:val="24"/>
        </w:rPr>
        <w:t>”</w:t>
      </w:r>
    </w:p>
    <w:p w:rsidR="00021A3E" w:rsidRDefault="00021A3E" w:rsidP="00021A3E">
      <w:pPr>
        <w:rPr>
          <w:rFonts w:ascii="Century Gothic" w:hAnsi="Century Gothic"/>
          <w:sz w:val="24"/>
          <w:szCs w:val="24"/>
        </w:rPr>
      </w:pPr>
      <w:r w:rsidRPr="00141536">
        <w:rPr>
          <w:rFonts w:ascii="Century Gothic" w:hAnsi="Century Gothic"/>
          <w:b/>
          <w:sz w:val="24"/>
          <w:szCs w:val="24"/>
          <w:u w:val="single"/>
        </w:rPr>
        <w:t>PAOLA</w:t>
      </w:r>
      <w:proofErr w:type="gramStart"/>
      <w:r w:rsidRPr="00141536">
        <w:rPr>
          <w:rFonts w:ascii="Century Gothic" w:hAnsi="Century Gothic"/>
          <w:b/>
          <w:sz w:val="24"/>
          <w:szCs w:val="24"/>
          <w:u w:val="single"/>
        </w:rPr>
        <w:t>:</w:t>
      </w:r>
      <w:r w:rsidR="00141536">
        <w:rPr>
          <w:rFonts w:ascii="Century Gothic" w:hAnsi="Century Gothic"/>
          <w:sz w:val="24"/>
          <w:szCs w:val="24"/>
        </w:rPr>
        <w:t xml:space="preserve"> </w:t>
      </w:r>
      <w:r>
        <w:rPr>
          <w:rFonts w:ascii="Century Gothic" w:hAnsi="Century Gothic"/>
          <w:sz w:val="24"/>
          <w:szCs w:val="24"/>
        </w:rPr>
        <w:t>”</w:t>
      </w:r>
      <w:r w:rsidRPr="00021A3E">
        <w:rPr>
          <w:rFonts w:ascii="Century Gothic" w:hAnsi="Century Gothic"/>
          <w:sz w:val="24"/>
          <w:szCs w:val="24"/>
        </w:rPr>
        <w:t>Lo</w:t>
      </w:r>
      <w:proofErr w:type="gramEnd"/>
      <w:r w:rsidRPr="00021A3E">
        <w:rPr>
          <w:rFonts w:ascii="Century Gothic" w:hAnsi="Century Gothic"/>
          <w:sz w:val="24"/>
          <w:szCs w:val="24"/>
        </w:rPr>
        <w:t xml:space="preserve"> que siento por </w:t>
      </w:r>
      <w:proofErr w:type="spellStart"/>
      <w:r w:rsidRPr="00021A3E">
        <w:rPr>
          <w:rFonts w:ascii="Century Gothic" w:hAnsi="Century Gothic"/>
          <w:sz w:val="24"/>
          <w:szCs w:val="24"/>
        </w:rPr>
        <w:t>Fra</w:t>
      </w:r>
      <w:proofErr w:type="spellEnd"/>
      <w:r w:rsidRPr="00021A3E">
        <w:rPr>
          <w:rFonts w:ascii="Century Gothic" w:hAnsi="Century Gothic"/>
          <w:sz w:val="24"/>
          <w:szCs w:val="24"/>
        </w:rPr>
        <w:t xml:space="preserve">-Pal, es difícil de definir!.. </w:t>
      </w:r>
      <w:r w:rsidR="00C1312D" w:rsidRPr="00021A3E">
        <w:rPr>
          <w:rFonts w:ascii="Century Gothic" w:hAnsi="Century Gothic"/>
          <w:sz w:val="24"/>
          <w:szCs w:val="24"/>
        </w:rPr>
        <w:t>Pero</w:t>
      </w:r>
      <w:r w:rsidRPr="00021A3E">
        <w:rPr>
          <w:rFonts w:ascii="Century Gothic" w:hAnsi="Century Gothic"/>
          <w:sz w:val="24"/>
          <w:szCs w:val="24"/>
        </w:rPr>
        <w:t xml:space="preserve"> puedo definirlo como " amor po</w:t>
      </w:r>
      <w:r w:rsidR="00EE0C8F">
        <w:rPr>
          <w:rFonts w:ascii="Century Gothic" w:hAnsi="Century Gothic"/>
          <w:sz w:val="24"/>
          <w:szCs w:val="24"/>
        </w:rPr>
        <w:t xml:space="preserve">r la vida natural y sencilla". </w:t>
      </w:r>
      <w:proofErr w:type="gramStart"/>
      <w:r w:rsidR="00C1312D" w:rsidRPr="00021A3E">
        <w:rPr>
          <w:rFonts w:ascii="Century Gothic" w:hAnsi="Century Gothic"/>
          <w:sz w:val="24"/>
          <w:szCs w:val="24"/>
        </w:rPr>
        <w:t>Es</w:t>
      </w:r>
      <w:r w:rsidRPr="00021A3E">
        <w:rPr>
          <w:rFonts w:ascii="Century Gothic" w:hAnsi="Century Gothic"/>
          <w:sz w:val="24"/>
          <w:szCs w:val="24"/>
        </w:rPr>
        <w:t xml:space="preserve"> vida rural, </w:t>
      </w:r>
      <w:r w:rsidR="00EE0C8F">
        <w:rPr>
          <w:rFonts w:ascii="Century Gothic" w:hAnsi="Century Gothic"/>
          <w:sz w:val="24"/>
          <w:szCs w:val="24"/>
        </w:rPr>
        <w:t xml:space="preserve">aire puro, perfume a </w:t>
      </w:r>
      <w:proofErr w:type="spellStart"/>
      <w:r w:rsidR="00EE0C8F">
        <w:rPr>
          <w:rFonts w:ascii="Century Gothic" w:hAnsi="Century Gothic"/>
          <w:sz w:val="24"/>
          <w:szCs w:val="24"/>
        </w:rPr>
        <w:t>petricor</w:t>
      </w:r>
      <w:proofErr w:type="spellEnd"/>
      <w:r w:rsidR="00EE0C8F">
        <w:rPr>
          <w:rFonts w:ascii="Century Gothic" w:hAnsi="Century Gothic"/>
          <w:sz w:val="24"/>
          <w:szCs w:val="24"/>
        </w:rPr>
        <w:t xml:space="preserve">, </w:t>
      </w:r>
      <w:r w:rsidRPr="00021A3E">
        <w:rPr>
          <w:rFonts w:ascii="Century Gothic" w:hAnsi="Century Gothic"/>
          <w:sz w:val="24"/>
          <w:szCs w:val="24"/>
        </w:rPr>
        <w:t>cielos tormentosos, paisajes ondu</w:t>
      </w:r>
      <w:r w:rsidR="00C1312D">
        <w:rPr>
          <w:rFonts w:ascii="Century Gothic" w:hAnsi="Century Gothic"/>
          <w:sz w:val="24"/>
          <w:szCs w:val="24"/>
        </w:rPr>
        <w:t>lados y atardeceres pintados!</w:t>
      </w:r>
      <w:proofErr w:type="gramEnd"/>
      <w:r>
        <w:rPr>
          <w:rFonts w:ascii="Century Gothic" w:hAnsi="Century Gothic"/>
          <w:sz w:val="24"/>
          <w:szCs w:val="24"/>
        </w:rPr>
        <w:t xml:space="preserve"> </w:t>
      </w:r>
      <w:r w:rsidRPr="00021A3E">
        <w:rPr>
          <w:rFonts w:ascii="Century Gothic" w:hAnsi="Century Gothic"/>
          <w:sz w:val="24"/>
          <w:szCs w:val="24"/>
        </w:rPr>
        <w:t xml:space="preserve">Sueño que algún día </w:t>
      </w:r>
      <w:proofErr w:type="spellStart"/>
      <w:r w:rsidRPr="00021A3E">
        <w:rPr>
          <w:rFonts w:ascii="Century Gothic" w:hAnsi="Century Gothic"/>
          <w:sz w:val="24"/>
          <w:szCs w:val="24"/>
        </w:rPr>
        <w:t>Fra</w:t>
      </w:r>
      <w:proofErr w:type="spellEnd"/>
      <w:r w:rsidRPr="00021A3E">
        <w:rPr>
          <w:rFonts w:ascii="Century Gothic" w:hAnsi="Century Gothic"/>
          <w:sz w:val="24"/>
          <w:szCs w:val="24"/>
        </w:rPr>
        <w:t>-Pal sea uno de los lugares elegidos por los turistas para pasar sus días de descanso,</w:t>
      </w:r>
      <w:r w:rsidR="00EE0C8F">
        <w:rPr>
          <w:rFonts w:ascii="Century Gothic" w:hAnsi="Century Gothic"/>
          <w:sz w:val="24"/>
          <w:szCs w:val="24"/>
        </w:rPr>
        <w:t xml:space="preserve"> y vivir la naturaleza a pleno</w:t>
      </w:r>
      <w:r w:rsidRPr="00021A3E">
        <w:rPr>
          <w:rFonts w:ascii="Century Gothic" w:hAnsi="Century Gothic"/>
          <w:sz w:val="24"/>
          <w:szCs w:val="24"/>
        </w:rPr>
        <w:t xml:space="preserve">. </w:t>
      </w:r>
      <w:r w:rsidR="00C1312D" w:rsidRPr="00021A3E">
        <w:rPr>
          <w:rFonts w:ascii="Century Gothic" w:hAnsi="Century Gothic"/>
          <w:sz w:val="24"/>
          <w:szCs w:val="24"/>
        </w:rPr>
        <w:t>De</w:t>
      </w:r>
      <w:r w:rsidR="00A344E3">
        <w:rPr>
          <w:rFonts w:ascii="Century Gothic" w:hAnsi="Century Gothic"/>
          <w:sz w:val="24"/>
          <w:szCs w:val="24"/>
        </w:rPr>
        <w:t xml:space="preserve"> a poco se va logrando, y ya NO</w:t>
      </w:r>
      <w:r w:rsidRPr="00021A3E">
        <w:rPr>
          <w:rFonts w:ascii="Century Gothic" w:hAnsi="Century Gothic"/>
          <w:sz w:val="24"/>
          <w:szCs w:val="24"/>
        </w:rPr>
        <w:t xml:space="preserve"> somos un paraje desconocido</w:t>
      </w:r>
      <w:r w:rsidR="00C1312D">
        <w:rPr>
          <w:rFonts w:ascii="Century Gothic" w:hAnsi="Century Gothic"/>
          <w:sz w:val="24"/>
          <w:szCs w:val="24"/>
        </w:rPr>
        <w:t>…</w:t>
      </w:r>
      <w:r w:rsidRPr="00021A3E">
        <w:rPr>
          <w:rFonts w:ascii="Century Gothic" w:hAnsi="Century Gothic"/>
          <w:sz w:val="24"/>
          <w:szCs w:val="24"/>
        </w:rPr>
        <w:t xml:space="preserve"> </w:t>
      </w:r>
      <w:r w:rsidR="00C1312D" w:rsidRPr="00021A3E">
        <w:rPr>
          <w:rFonts w:ascii="Century Gothic" w:hAnsi="Century Gothic"/>
          <w:sz w:val="24"/>
          <w:szCs w:val="24"/>
        </w:rPr>
        <w:t>Porque</w:t>
      </w:r>
      <w:r w:rsidRPr="00021A3E">
        <w:rPr>
          <w:rFonts w:ascii="Century Gothic" w:hAnsi="Century Gothic"/>
          <w:sz w:val="24"/>
          <w:szCs w:val="24"/>
        </w:rPr>
        <w:t xml:space="preserve"> realme</w:t>
      </w:r>
      <w:r w:rsidR="00EE0C8F">
        <w:rPr>
          <w:rFonts w:ascii="Century Gothic" w:hAnsi="Century Gothic"/>
          <w:sz w:val="24"/>
          <w:szCs w:val="24"/>
        </w:rPr>
        <w:t xml:space="preserve">nte </w:t>
      </w:r>
      <w:proofErr w:type="spellStart"/>
      <w:r w:rsidR="00EE0C8F">
        <w:rPr>
          <w:rFonts w:ascii="Century Gothic" w:hAnsi="Century Gothic"/>
          <w:sz w:val="24"/>
          <w:szCs w:val="24"/>
        </w:rPr>
        <w:t>Fra</w:t>
      </w:r>
      <w:proofErr w:type="spellEnd"/>
      <w:r w:rsidR="00EE0C8F">
        <w:rPr>
          <w:rFonts w:ascii="Century Gothic" w:hAnsi="Century Gothic"/>
          <w:sz w:val="24"/>
          <w:szCs w:val="24"/>
        </w:rPr>
        <w:t xml:space="preserve">-Pal también </w:t>
      </w:r>
      <w:proofErr w:type="gramStart"/>
      <w:r w:rsidR="00EE0C8F">
        <w:rPr>
          <w:rFonts w:ascii="Century Gothic" w:hAnsi="Century Gothic"/>
          <w:sz w:val="24"/>
          <w:szCs w:val="24"/>
        </w:rPr>
        <w:t>existe</w:t>
      </w:r>
      <w:r>
        <w:rPr>
          <w:rFonts w:ascii="Century Gothic" w:hAnsi="Century Gothic"/>
          <w:sz w:val="24"/>
          <w:szCs w:val="24"/>
        </w:rPr>
        <w:t>“</w:t>
      </w:r>
      <w:proofErr w:type="gramEnd"/>
    </w:p>
    <w:p w:rsidR="00021A3E" w:rsidRPr="00E32F32" w:rsidRDefault="00021A3E">
      <w:pPr>
        <w:rPr>
          <w:rFonts w:ascii="Century Gothic" w:hAnsi="Century Gothic"/>
          <w:sz w:val="24"/>
          <w:szCs w:val="24"/>
        </w:rPr>
      </w:pPr>
    </w:p>
    <w:sectPr w:rsidR="00021A3E" w:rsidRPr="00E32F32" w:rsidSect="00FD4A0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C67A2"/>
    <w:multiLevelType w:val="hybridMultilevel"/>
    <w:tmpl w:val="798A3AD6"/>
    <w:lvl w:ilvl="0" w:tplc="4D90E14A">
      <w:numFmt w:val="bullet"/>
      <w:lvlText w:val="-"/>
      <w:lvlJc w:val="left"/>
      <w:pPr>
        <w:ind w:left="720" w:hanging="360"/>
      </w:pPr>
      <w:rPr>
        <w:rFonts w:ascii="Century Gothic" w:eastAsia="Times New Roman" w:hAnsi="Century Gothic"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A9"/>
    <w:rsid w:val="00021A3E"/>
    <w:rsid w:val="0005076D"/>
    <w:rsid w:val="00085F4C"/>
    <w:rsid w:val="000F0FB5"/>
    <w:rsid w:val="0013287D"/>
    <w:rsid w:val="00141536"/>
    <w:rsid w:val="001B1247"/>
    <w:rsid w:val="001E2600"/>
    <w:rsid w:val="002433B4"/>
    <w:rsid w:val="00283D1B"/>
    <w:rsid w:val="003C7C82"/>
    <w:rsid w:val="00474C29"/>
    <w:rsid w:val="005A5E68"/>
    <w:rsid w:val="00601E09"/>
    <w:rsid w:val="00767280"/>
    <w:rsid w:val="007C736C"/>
    <w:rsid w:val="009369A4"/>
    <w:rsid w:val="0097273E"/>
    <w:rsid w:val="009F61A9"/>
    <w:rsid w:val="00A344E3"/>
    <w:rsid w:val="00B03093"/>
    <w:rsid w:val="00B34423"/>
    <w:rsid w:val="00C1312D"/>
    <w:rsid w:val="00C932CB"/>
    <w:rsid w:val="00E32F32"/>
    <w:rsid w:val="00E8597F"/>
    <w:rsid w:val="00EA6F06"/>
    <w:rsid w:val="00EE0C8F"/>
    <w:rsid w:val="00FD3EA9"/>
    <w:rsid w:val="00FD4A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85632"/>
  <w15:docId w15:val="{1B9FDF99-F01C-4773-9B8D-C30B3047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xfont-line-height-xl">
    <w:name w:val="x_font-line-height-xl"/>
    <w:basedOn w:val="Fuentedeprrafopredeter"/>
    <w:rsid w:val="00FD3EA9"/>
  </w:style>
  <w:style w:type="paragraph" w:styleId="Textodeglobo">
    <w:name w:val="Balloon Text"/>
    <w:basedOn w:val="Normal"/>
    <w:link w:val="TextodegloboCar"/>
    <w:uiPriority w:val="99"/>
    <w:semiHidden/>
    <w:unhideWhenUsed/>
    <w:rsid w:val="001B12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247"/>
    <w:rPr>
      <w:rFonts w:ascii="Tahoma" w:hAnsi="Tahoma" w:cs="Tahoma"/>
      <w:sz w:val="16"/>
      <w:szCs w:val="16"/>
    </w:rPr>
  </w:style>
  <w:style w:type="paragraph" w:styleId="Prrafodelista">
    <w:name w:val="List Paragraph"/>
    <w:basedOn w:val="Normal"/>
    <w:uiPriority w:val="34"/>
    <w:qFormat/>
    <w:rsid w:val="00936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6263">
      <w:bodyDiv w:val="1"/>
      <w:marLeft w:val="0"/>
      <w:marRight w:val="0"/>
      <w:marTop w:val="0"/>
      <w:marBottom w:val="0"/>
      <w:divBdr>
        <w:top w:val="none" w:sz="0" w:space="0" w:color="auto"/>
        <w:left w:val="none" w:sz="0" w:space="0" w:color="auto"/>
        <w:bottom w:val="none" w:sz="0" w:space="0" w:color="auto"/>
        <w:right w:val="none" w:sz="0" w:space="0" w:color="auto"/>
      </w:divBdr>
    </w:div>
    <w:div w:id="1173909986">
      <w:bodyDiv w:val="1"/>
      <w:marLeft w:val="0"/>
      <w:marRight w:val="0"/>
      <w:marTop w:val="0"/>
      <w:marBottom w:val="0"/>
      <w:divBdr>
        <w:top w:val="none" w:sz="0" w:space="0" w:color="auto"/>
        <w:left w:val="none" w:sz="0" w:space="0" w:color="auto"/>
        <w:bottom w:val="none" w:sz="0" w:space="0" w:color="auto"/>
        <w:right w:val="none" w:sz="0" w:space="0" w:color="auto"/>
      </w:divBdr>
    </w:div>
    <w:div w:id="163066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microsoft.com/office/2007/relationships/hdphoto" Target="media/hdphoto3.wdp"/><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2.wdp"/><Relationship Id="rId20" Type="http://schemas.microsoft.com/office/2007/relationships/hdphoto" Target="media/hdphoto4.wdp"/><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microsoft.com/office/2007/relationships/hdphoto" Target="media/hdphoto6.wdp"/><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4.jpeg"/><Relationship Id="rId10" Type="http://schemas.openxmlformats.org/officeDocument/2006/relationships/image" Target="media/image6.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5.jpeg"/><Relationship Id="rId14" Type="http://schemas.microsoft.com/office/2007/relationships/hdphoto" Target="media/hdphoto1.wdp"/><Relationship Id="rId22" Type="http://schemas.microsoft.com/office/2007/relationships/hdphoto" Target="media/hdphoto5.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1416</Words>
  <Characters>7794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dc:creator>
  <cp:lastModifiedBy>Usuario de Windows</cp:lastModifiedBy>
  <cp:revision>6</cp:revision>
  <dcterms:created xsi:type="dcterms:W3CDTF">2022-05-24T01:54:00Z</dcterms:created>
  <dcterms:modified xsi:type="dcterms:W3CDTF">2022-05-25T23:18:00Z</dcterms:modified>
</cp:coreProperties>
</file>